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0356AF" w14:textId="1739CAEA" w:rsidR="00DB2795" w:rsidRDefault="00C117E3">
      <w:pPr>
        <w:rPr>
          <w:rFonts w:hint="eastAsia"/>
        </w:rPr>
      </w:pPr>
      <w:r>
        <w:rPr>
          <w:noProof/>
        </w:rPr>
        <mc:AlternateContent>
          <mc:Choice Requires="wps">
            <w:drawing>
              <wp:anchor distT="0" distB="0" distL="114300" distR="114300" simplePos="0" relativeHeight="251663360" behindDoc="0" locked="0" layoutInCell="1" allowOverlap="1" wp14:anchorId="607E421F" wp14:editId="66BB83AA">
                <wp:simplePos x="0" y="0"/>
                <wp:positionH relativeFrom="column">
                  <wp:posOffset>1813560</wp:posOffset>
                </wp:positionH>
                <wp:positionV relativeFrom="paragraph">
                  <wp:posOffset>1790700</wp:posOffset>
                </wp:positionV>
                <wp:extent cx="403860" cy="373380"/>
                <wp:effectExtent l="0" t="19050" r="34290" b="45720"/>
                <wp:wrapNone/>
                <wp:docPr id="10" name="向右箭號 10"/>
                <wp:cNvGraphicFramePr/>
                <a:graphic xmlns:a="http://schemas.openxmlformats.org/drawingml/2006/main">
                  <a:graphicData uri="http://schemas.microsoft.com/office/word/2010/wordprocessingShape">
                    <wps:wsp>
                      <wps:cNvSpPr/>
                      <wps:spPr>
                        <a:xfrm>
                          <a:off x="0" y="0"/>
                          <a:ext cx="403860" cy="373380"/>
                        </a:xfrm>
                        <a:prstGeom prst="rightArrow">
                          <a:avLst/>
                        </a:prstGeom>
                        <a:solidFill>
                          <a:srgbClr val="00B050"/>
                        </a:solidFill>
                        <a:ln w="25400" cap="flat" cmpd="sng" algn="ctr">
                          <a:solidFill>
                            <a:srgbClr val="F79646">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8742F4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向右箭號 10" o:spid="_x0000_s1026" type="#_x0000_t13" style="position:absolute;margin-left:142.8pt;margin-top:141pt;width:31.8pt;height:29.4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GfcjgIAAAUFAAAOAAAAZHJzL2Uyb0RvYy54bWysVM1uEzEQviPxDpbvdDe/baNuqtAqCKlq&#10;I7Wo54nXm13Ja5uxk015CeDIiSeAC89UwWMw9m7atHBC5ODMeP4833yzJ6fbWrGNRFcZnfHeQcqZ&#10;1MLklV5l/N3N/NURZ86DzkEZLTN+Jx0/nb58cdLYieyb0qhcIqMk2k0am/HSeztJEidKWYM7MFZq&#10;MhYGa/Ck4irJERrKXqukn6bjpDGYWzRCOke3562RT2P+opDCXxWFk56pjNPbfDwxnstwJtMTmKwQ&#10;bFmJ7hnwD6+oodJU9CHVOXhga6z+SFVXAo0zhT8Qpk5MUVRCxh6om176rJvrEqyMvRA4zj7A5P5f&#10;WnG5WSCrcpodwaOhphndf/p8//HHz+/ffn35yuiaMGqsm5DrtV1gpzkSQ8PbAuvwT62wbcT17gFX&#10;ufVM0OUwHRyNKb0g0+BwMDiKOZPHYIvOv5GmZkHIOFar0s8QTRMxhc2F81SWAnaOoaIzqsrnlVJR&#10;wdXyTCHbQBh0+jod7Wo8cVOaNRnvj4ZpeA4Q4QoFnsTaEgROrzgDtSImC4+x9pNot19kfng8Ho5b&#10;pxJy2ZYepfQLiNFjO/dW3n9s6OIcXNmGxBJdiNKhGRmJ2zUdoG/BDtLS5Hc0MDQtk50V84qyXYDz&#10;C0CiLvVF6+iv6CiUoWZNJ3FWGvzwt/vgT4wiK2cNrQIB8X4NKDlTbzVx7bg3HFJaH5Xh6LBPCu5b&#10;lvsWva7PDA2hR4tvRRSDv1c7sUBT39LWzkJVMoEWVLuFvFPOfLuitPdCzmbRjfbFgr/Q11aE5AGn&#10;gOPN9hbQdsTxxLhLs1sbmDxjTusbIrWZrb0pqkirR1xpVEGhXYtD674LYZn39ej1+PWa/gYAAP//&#10;AwBQSwMEFAAGAAgAAAAhAPoSlzvgAAAACwEAAA8AAABkcnMvZG93bnJldi54bWxMj8FOwzAQRO9I&#10;/IO1SFxQaxMgCiFOhSpVSIhLC4cenXhJXGI7st028PVsTnCb0T7NzlSryQ7shCEa7yTcLgUwdK3X&#10;xnUSPt43iwJYTMppNXiHEr4xwqq+vKhUqf3ZbfG0Sx2jEBdLJaFPaSw5j22PVsWlH9HR7dMHqxLZ&#10;0HEd1JnC7cAzIXJulXH0oVcjrntsv3ZHK+Egmh+z7yYb8jev85fN+vB6Y6S8vpqen4AlnNIfDHN9&#10;qg41dWr80enIBglZ8ZATOouMRhFxd/+YAWtmIQrgdcX/b6h/AQAA//8DAFBLAQItABQABgAIAAAA&#10;IQC2gziS/gAAAOEBAAATAAAAAAAAAAAAAAAAAAAAAABbQ29udGVudF9UeXBlc10ueG1sUEsBAi0A&#10;FAAGAAgAAAAhADj9If/WAAAAlAEAAAsAAAAAAAAAAAAAAAAALwEAAF9yZWxzLy5yZWxzUEsBAi0A&#10;FAAGAAgAAAAhAOw0Z9yOAgAABQUAAA4AAAAAAAAAAAAAAAAALgIAAGRycy9lMm9Eb2MueG1sUEsB&#10;Ai0AFAAGAAgAAAAhAPoSlzvgAAAACwEAAA8AAAAAAAAAAAAAAAAA6AQAAGRycy9kb3ducmV2Lnht&#10;bFBLBQYAAAAABAAEAPMAAAD1BQAAAAA=&#10;" adj="11615" fillcolor="#00b050" strokecolor="#b66d31" strokeweight="2pt"/>
            </w:pict>
          </mc:Fallback>
        </mc:AlternateContent>
      </w:r>
      <w:r w:rsidR="00DB2795">
        <w:rPr>
          <w:noProof/>
        </w:rPr>
        <mc:AlternateContent>
          <mc:Choice Requires="wps">
            <w:drawing>
              <wp:anchor distT="0" distB="0" distL="114300" distR="114300" simplePos="0" relativeHeight="251667456" behindDoc="0" locked="0" layoutInCell="1" allowOverlap="1" wp14:anchorId="42B6F9E2" wp14:editId="009D26E0">
                <wp:simplePos x="0" y="0"/>
                <wp:positionH relativeFrom="column">
                  <wp:posOffset>4076700</wp:posOffset>
                </wp:positionH>
                <wp:positionV relativeFrom="paragraph">
                  <wp:posOffset>1676400</wp:posOffset>
                </wp:positionV>
                <wp:extent cx="403860" cy="373380"/>
                <wp:effectExtent l="0" t="19050" r="34290" b="45720"/>
                <wp:wrapNone/>
                <wp:docPr id="12" name="向右箭號 12"/>
                <wp:cNvGraphicFramePr/>
                <a:graphic xmlns:a="http://schemas.openxmlformats.org/drawingml/2006/main">
                  <a:graphicData uri="http://schemas.microsoft.com/office/word/2010/wordprocessingShape">
                    <wps:wsp>
                      <wps:cNvSpPr/>
                      <wps:spPr>
                        <a:xfrm>
                          <a:off x="0" y="0"/>
                          <a:ext cx="403860" cy="373380"/>
                        </a:xfrm>
                        <a:prstGeom prst="rightArrow">
                          <a:avLst/>
                        </a:prstGeom>
                        <a:solidFill>
                          <a:srgbClr val="7030A0"/>
                        </a:solidFill>
                        <a:ln w="25400" cap="flat" cmpd="sng" algn="ctr">
                          <a:solidFill>
                            <a:srgbClr val="F79646">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3C76C7F" id="向右箭號 12" o:spid="_x0000_s1026" type="#_x0000_t13" style="position:absolute;margin-left:321pt;margin-top:132pt;width:31.8pt;height:29.4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y5hjwIAAAUFAAAOAAAAZHJzL2Uyb0RvYy54bWysVM1uEzEQviPxDpbvdDc/TdqomypqFYRU&#10;lUot6nni9f5IXtuMnWzKSwBHTjwBXHimCh6DsXfTpoUTIgdnxvPn+eabPTndNoptJLra6IwPDlLO&#10;pBYmr3WZ8Xc3y1dHnDkPOgdltMz4nXT8dP7yxUlrZ3JoKqNyiYySaDdrbcYr7+0sSZyoZAPuwFip&#10;yVgYbMCTimWSI7SUvVHJME0nSWswt2iEdI5uzzsjn8f8RSGFf1sUTnqmMk5v8/HEeK7CmcxPYFYi&#10;2KoW/TPgH17RQK2p6EOqc/DA1lj/kaqpBRpnCn8gTJOYoqiFjD1QN4P0WTfXFVgZeyFwnH2Ayf2/&#10;tOJyc4Wszml2Q840NDSj+0+f7z/++Pn9268vXxldE0atdTNyvbZX2GuOxNDwtsAm/FMrbBtxvXvA&#10;VW49E3Q5TkdHE0JfkGk0HY2OIu7JY7BF519L07AgZBzrsvILRNNGTGFz4TyVpYCdY6jojKrzZa1U&#10;VLBcnSlkG6BBT9NRutjVeOKmNGszPjwcp+E5QIQrFHgSG0sQOF1yBqokJguPsfaTaLdfZDk9nown&#10;nVMFuexKH6b0C4jRY3v3Tt5/bOjiHFzVhcQSfYjSoRkZids3HaDvwA7SyuR3NDA0HZOdFcuasl2A&#10;81eARF3qi9bRv6WjUIaaNb3EWWXww9/ugz8xiqyctbQKBMT7NaDkTL3RxLXjwXgcdicq48PpkBTc&#10;t6z2LXrdnBkawoAW34ooBn+vdmKBprmlrV2EqmQCLah2B3mvnPluRWnvhVwsohvtiwV/oa+tCMkD&#10;TgHHm+0toO2J44lxl2a3NjB7xpzON0Rqs1h7U9SRVo+40qiCQrsWh9Z/F8Iy7+vR6/HrNf8NAAD/&#10;/wMAUEsDBBQABgAIAAAAIQDO4g8/4AAAAAsBAAAPAAAAZHJzL2Rvd25yZXYueG1sTI/NTsMwEITv&#10;SLyDtUhcEHUwJa1CNlWDxIUbpYirG7tJIF5HsfPD27Oc4DarGc1+k+8W14nJDqH1hHC3SkBYqrxp&#10;qUY4vj3fbkGEqMnozpNF+LYBdsXlRa4z42d6tdMh1oJLKGQaoYmxz6QMVWOdDivfW2Lv7AenI59D&#10;Lc2gZy53nVRJkkqnW+IPje7tU2Orr8PoEOpy3quPyb8Y9VmO8Vg17+XNgnh9tewfQUS7xL8w/OIz&#10;OhTMdPIjmSA6hHSteEtEUOmaBSc2yUMK4oRwr9QWZJHL/xuKHwAAAP//AwBQSwECLQAUAAYACAAA&#10;ACEAtoM4kv4AAADhAQAAEwAAAAAAAAAAAAAAAAAAAAAAW0NvbnRlbnRfVHlwZXNdLnhtbFBLAQIt&#10;ABQABgAIAAAAIQA4/SH/1gAAAJQBAAALAAAAAAAAAAAAAAAAAC8BAABfcmVscy8ucmVsc1BLAQIt&#10;ABQABgAIAAAAIQCKty5hjwIAAAUFAAAOAAAAAAAAAAAAAAAAAC4CAABkcnMvZTJvRG9jLnhtbFBL&#10;AQItABQABgAIAAAAIQDO4g8/4AAAAAsBAAAPAAAAAAAAAAAAAAAAAOkEAABkcnMvZG93bnJldi54&#10;bWxQSwUGAAAAAAQABADzAAAA9gUAAAAA&#10;" adj="11615" fillcolor="#7030a0" strokecolor="#b66d31" strokeweight="2pt"/>
            </w:pict>
          </mc:Fallback>
        </mc:AlternateContent>
      </w:r>
      <w:r w:rsidR="00DB2795">
        <w:rPr>
          <w:noProof/>
        </w:rPr>
        <mc:AlternateContent>
          <mc:Choice Requires="wps">
            <w:drawing>
              <wp:anchor distT="0" distB="0" distL="114300" distR="114300" simplePos="0" relativeHeight="251665408" behindDoc="0" locked="0" layoutInCell="1" allowOverlap="1" wp14:anchorId="27E915B3" wp14:editId="33F241F4">
                <wp:simplePos x="0" y="0"/>
                <wp:positionH relativeFrom="column">
                  <wp:posOffset>2819400</wp:posOffset>
                </wp:positionH>
                <wp:positionV relativeFrom="paragraph">
                  <wp:posOffset>1287780</wp:posOffset>
                </wp:positionV>
                <wp:extent cx="403860" cy="373380"/>
                <wp:effectExtent l="0" t="19050" r="34290" b="45720"/>
                <wp:wrapNone/>
                <wp:docPr id="11" name="向右箭號 11"/>
                <wp:cNvGraphicFramePr/>
                <a:graphic xmlns:a="http://schemas.openxmlformats.org/drawingml/2006/main">
                  <a:graphicData uri="http://schemas.microsoft.com/office/word/2010/wordprocessingShape">
                    <wps:wsp>
                      <wps:cNvSpPr/>
                      <wps:spPr>
                        <a:xfrm>
                          <a:off x="0" y="0"/>
                          <a:ext cx="403860" cy="373380"/>
                        </a:xfrm>
                        <a:prstGeom prst="rightArrow">
                          <a:avLst/>
                        </a:prstGeom>
                        <a:solidFill>
                          <a:srgbClr val="00B0F0"/>
                        </a:solidFill>
                        <a:ln w="25400" cap="flat" cmpd="sng" algn="ctr">
                          <a:solidFill>
                            <a:srgbClr val="F79646">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40A2332" id="向右箭號 11" o:spid="_x0000_s1026" type="#_x0000_t13" style="position:absolute;margin-left:222pt;margin-top:101.4pt;width:31.8pt;height:29.4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AvNjwIAAAUFAAAOAAAAZHJzL2Uyb0RvYy54bWysVM1uEzEQviPxDpbvdDc/Tduomyq0CkKq&#10;2kot6nni9f5IXtuMnWzKSwBHTjwBXHimCh6DsXfTpoUTIgdnxjOen2++2eOTTaPYWqKrjc74YC/l&#10;TGph8lqXGX93s3h1yJnzoHNQRsuM30nHT2YvXxy3diqHpjIql8goiHbT1ma88t5Ok8SJSjbg9oyV&#10;moyFwQY8qVgmOUJL0RuVDNN0krQGc4tGSOfo9qwz8lmMXxRS+MuicNIzlXGqzccT47kMZzI7hmmJ&#10;YKta9GXAP1TRQK0p6UOoM/DAVlj/EaqpBRpnCr8nTJOYoqiFjD1QN4P0WTfXFVgZeyFwnH2Ayf2/&#10;sOJifYWszml2A840NDSj+0+f7z/++Pn9268vXxldE0atdVNyvbZX2GuOxNDwpsAm/FMrbBNxvXvA&#10;VW48E3Q5TkeHE0JfkGl0MBodRtyTx8cWnX8jTcOCkHGsy8rPEU0bMYX1ufOUlh5sHUNGZ1SdL2ql&#10;ooLl8lQhW0MYdPo6XWxzPHFTmrUZH+6P01AOEOEKBZ7ExhIETpecgSqJycJjzP3ktdtNsjg4mown&#10;nVMFuexS76f0C4hRsb17J+8WG7o4A1d1T2KK/onSoRkZids3HaDvwA7S0uR3NDA0HZOdFYuaop2D&#10;81eARF3qi9bRX9JRKEPNml7irDL44W/3wZ8YRVbOWloFAuL9ClBypt5q4trRYDwOuxOV8f7BkBTc&#10;tSx3LXrVnBoaAtGJqoti8PdqKxZomlva2nnISibQgnJ3kPfKqe9WlPZeyPk8utG+WPDn+tqKEDzg&#10;FHC82dwC2p44nhh3YbZrA9NnzOl8w0tt5itvijrS6hFXGlVQaNfi0PrvQljmXT16PX69Zr8BAAD/&#10;/wMAUEsDBBQABgAIAAAAIQAcX1aX4AAAAAsBAAAPAAAAZHJzL2Rvd25yZXYueG1sTI/BTsMwDIbv&#10;SLxDZCRuLGlV2q1rOiEQcEKCjsOOWRPaaolTNVlX3h5zgqPtX7+/r9otzrLZTGHwKCFZCWAGW68H&#10;7CR87p/v1sBCVKiV9WgkfJsAu/r6qlKl9hf8MHMTO0YlGEoloY9xLDkPbW+cCis/GqTbl5+cijRO&#10;HdeTulC5szwVIudODUgfejWax960p+bsJJze4r7dFPNT8crFYd0ckpd3a6W8vVketsCiWeJfGH7x&#10;CR1qYjr6M+rArIQsy8glSkhFSg6UuBdFDuxImzzJgdcV/+9Q/wAAAP//AwBQSwECLQAUAAYACAAA&#10;ACEAtoM4kv4AAADhAQAAEwAAAAAAAAAAAAAAAAAAAAAAW0NvbnRlbnRfVHlwZXNdLnhtbFBLAQIt&#10;ABQABgAIAAAAIQA4/SH/1gAAAJQBAAALAAAAAAAAAAAAAAAAAC8BAABfcmVscy8ucmVsc1BLAQIt&#10;ABQABgAIAAAAIQBWdAvNjwIAAAUFAAAOAAAAAAAAAAAAAAAAAC4CAABkcnMvZTJvRG9jLnhtbFBL&#10;AQItABQABgAIAAAAIQAcX1aX4AAAAAsBAAAPAAAAAAAAAAAAAAAAAOkEAABkcnMvZG93bnJldi54&#10;bWxQSwUGAAAAAAQABADzAAAA9gUAAAAA&#10;" adj="11615" fillcolor="#00b0f0" strokecolor="#b66d31" strokeweight="2pt"/>
            </w:pict>
          </mc:Fallback>
        </mc:AlternateContent>
      </w:r>
      <w:r w:rsidR="00DB2795">
        <w:rPr>
          <w:noProof/>
        </w:rPr>
        <mc:AlternateContent>
          <mc:Choice Requires="wps">
            <w:drawing>
              <wp:anchor distT="0" distB="0" distL="114300" distR="114300" simplePos="0" relativeHeight="251661312" behindDoc="0" locked="0" layoutInCell="1" allowOverlap="1" wp14:anchorId="6FD90F62" wp14:editId="75300DB5">
                <wp:simplePos x="0" y="0"/>
                <wp:positionH relativeFrom="column">
                  <wp:posOffset>-281940</wp:posOffset>
                </wp:positionH>
                <wp:positionV relativeFrom="paragraph">
                  <wp:posOffset>1866900</wp:posOffset>
                </wp:positionV>
                <wp:extent cx="403860" cy="373380"/>
                <wp:effectExtent l="0" t="19050" r="34290" b="45720"/>
                <wp:wrapNone/>
                <wp:docPr id="9" name="向右箭號 9"/>
                <wp:cNvGraphicFramePr/>
                <a:graphic xmlns:a="http://schemas.openxmlformats.org/drawingml/2006/main">
                  <a:graphicData uri="http://schemas.microsoft.com/office/word/2010/wordprocessingShape">
                    <wps:wsp>
                      <wps:cNvSpPr/>
                      <wps:spPr>
                        <a:xfrm>
                          <a:off x="0" y="0"/>
                          <a:ext cx="403860" cy="373380"/>
                        </a:xfrm>
                        <a:prstGeom prst="rightArrow">
                          <a:avLst/>
                        </a:prstGeom>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D432386" id="向右箭號 9" o:spid="_x0000_s1026" type="#_x0000_t13" style="position:absolute;margin-left:-22.2pt;margin-top:147pt;width:31.8pt;height:29.4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tQOlQIAAFUFAAAOAAAAZHJzL2Uyb0RvYy54bWysVM1uEzEQviPxDpbvdPNHf6JuqqhVEFLV&#10;VrSoZ8drZy28thk72YSXoBw58QRw4ZkqeAzG3s32h5wQe/DOeOabP8/M8cm60mQlwCtrctrf61Ei&#10;DLeFMoucvr+ZvTqkxAdmCqatETndCE9PJi9fHNduLAa2tLoQQNCI8ePa5bQMwY2zzPNSVMzvWScM&#10;CqWFigVkYZEVwGq0Xuls0OvtZ7WFwoHlwnu8PWuEdJLsSyl4uJTSi0B0TjG2kE5I5zye2eSYjRfA&#10;XKl4Gwb7hygqpgw67UydscDIEtRfpirFwXorwx63VWalVFykHDCbfu9ZNtclcyLlgsXxriuT/39m&#10;+cXqCogqcnpEiWEVPtH93Zf7zz9//fj+++s3chQrVDs/RsVrdwUt55GM6a4lVPGPiZB1quqmq6pY&#10;B8LxctQbHu5j7TmKhgfD4WGqevYAduDDG2ErEomcglqUYQpg61RRtjr3Ad0iYKsYPXqrVTFTWicG&#10;FvNTDWTF8Jlnsx5+MW6EPFHTJl7GbJr4ExU2WkQb2rwTEiuBEQ+S49SDojPLOBcmDFq7STvCJIbQ&#10;Afu7gDr0W1CrG2Ei9WYH7O0CPvXYIZJXa0IHrpSxsMtA8aHz3Ohvs29yjunPbbHBBgDbTIZ3fKbw&#10;Fc6ZD1cMcBTw4XC8wyUeUts6p7alKCktfNp1H/WxQ1FKSY2jlVP/cclAUKLfGuzdo/5oFGcxMaPX&#10;BwNk4LFk/lhiltWpxWft4yJxPJFRP+gtKcFWt7gFptEripjh6DunPMCWOQ3NyOMe4WI6TWo4f46F&#10;c3PteDQeqxr762Z9y8C1rRiwhy/sdgzZ+FkvNroRaex0GaxUqVEf6trWG2c3NWO7Z+JyeMwnrYdt&#10;OPkDAAD//wMAUEsDBBQABgAIAAAAIQDXw0fm4gAAAAoBAAAPAAAAZHJzL2Rvd25yZXYueG1sTI/B&#10;TsMwEETvSPyDtUjcWodgIA3ZVKgIRMUF2khVb268xFFjO4rdNvD1uCc4rvZp5k0xH03HjjT41lmE&#10;m2kCjGztVGsbhGr9MsmA+SCtkp2zhPBNHubl5UUhc+VO9pOOq9CwGGJ9LhF0CH3Oua81Gemnricb&#10;f19uMDLEc2i4GuQphpuOp0lyz41sbWzQsqeFpnq/OhiEt+VHYzLxvH6vqv2D/lksq9fNFvH6anx6&#10;BBZoDH8wnPWjOpTRaecOVnnWIUyEEBFFSGcijjoTsxTYDuH2Ls2AlwX/P6H8BQAA//8DAFBLAQIt&#10;ABQABgAIAAAAIQC2gziS/gAAAOEBAAATAAAAAAAAAAAAAAAAAAAAAABbQ29udGVudF9UeXBlc10u&#10;eG1sUEsBAi0AFAAGAAgAAAAhADj9If/WAAAAlAEAAAsAAAAAAAAAAAAAAAAALwEAAF9yZWxzLy5y&#10;ZWxzUEsBAi0AFAAGAAgAAAAhAI/y1A6VAgAAVQUAAA4AAAAAAAAAAAAAAAAALgIAAGRycy9lMm9E&#10;b2MueG1sUEsBAi0AFAAGAAgAAAAhANfDR+biAAAACgEAAA8AAAAAAAAAAAAAAAAA7wQAAGRycy9k&#10;b3ducmV2LnhtbFBLBQYAAAAABAAEAPMAAAD+BQAAAAA=&#10;" adj="11615" fillcolor="red" strokecolor="#c0504d [3205]" strokeweight="2pt"/>
            </w:pict>
          </mc:Fallback>
        </mc:AlternateContent>
      </w:r>
      <w:r w:rsidR="00DB2795">
        <w:rPr>
          <w:noProof/>
        </w:rPr>
        <mc:AlternateContent>
          <mc:Choice Requires="wps">
            <w:drawing>
              <wp:anchor distT="0" distB="0" distL="114300" distR="114300" simplePos="0" relativeHeight="251659264" behindDoc="0" locked="0" layoutInCell="1" allowOverlap="1" wp14:anchorId="4F8ADEF3" wp14:editId="1D97F668">
                <wp:simplePos x="0" y="0"/>
                <wp:positionH relativeFrom="column">
                  <wp:posOffset>-281940</wp:posOffset>
                </wp:positionH>
                <wp:positionV relativeFrom="paragraph">
                  <wp:posOffset>487680</wp:posOffset>
                </wp:positionV>
                <wp:extent cx="403860" cy="373380"/>
                <wp:effectExtent l="0" t="19050" r="34290" b="45720"/>
                <wp:wrapNone/>
                <wp:docPr id="8" name="向右箭號 8"/>
                <wp:cNvGraphicFramePr/>
                <a:graphic xmlns:a="http://schemas.openxmlformats.org/drawingml/2006/main">
                  <a:graphicData uri="http://schemas.microsoft.com/office/word/2010/wordprocessingShape">
                    <wps:wsp>
                      <wps:cNvSpPr/>
                      <wps:spPr>
                        <a:xfrm>
                          <a:off x="0" y="0"/>
                          <a:ext cx="403860" cy="373380"/>
                        </a:xfrm>
                        <a:prstGeom prst="rightArrow">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B97656C" id="向右箭號 8" o:spid="_x0000_s1026" type="#_x0000_t13" style="position:absolute;margin-left:-22.2pt;margin-top:38.4pt;width:31.8pt;height:29.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MN9igIAAEEFAAAOAAAAZHJzL2Uyb0RvYy54bWysVM1u1DAQviPxDpbvNNmftsuq2WrVqgip&#10;ale0qGfXsTeWHNuMvZtdXgI4cuIJ4MIzVfAYjJ1sWpUKJEQOzoxn5hvP5xkfHW9qTdYCvLKmoIO9&#10;nBJhuC2VWRb07fXZiwklPjBTMm2NKOhWeHo8e/7sqHFTMbSV1aUAgiDGTxtX0CoEN80yzytRM79n&#10;nTBolBZqFlCFZVYCaxC91tkwzw+yxkLpwHLhPe6etkY6S/hSCh4upfQiEF1QPFtIK6T1Nq7Z7IhN&#10;l8BcpXh3DPYPp6iZMpi0hzplgZEVqN+gasXBeivDHrd1ZqVUXKQasJpB/qiaq4o5kWpBcrzrafL/&#10;D5ZfrBdAVFlQvCjDaryiu4+f7j58//Ht68/PX8gkMtQ4P0XHK7eATvMoxnI3Eur4x0LIJrG67VkV&#10;m0A4bo7z0eQAuedoGh2ORpPEenYf7MCHV8LWJAoFBbWswhzANolRtj73AdNiwM4RlXik9hBJClst&#10;4jm0eSMkloNphyk6NZI40UDWDFuAcS5MOGhNFStFu72f4xcrxSR9RNISYESWSusee/An7Bam84+h&#10;IvVhH5z/PbiPSJmtCX1wrYyFpwB0GHQFyNZ/R1JLTWTp1pZbvGyw7RR4x88UMn7OfFgwwLbHS8JR&#10;Dpe4SG2bgtpOoqSy8P6p/eiP3YhWShoco4L6dysGghL92mCfvhyMx3HukjLePxyiAg8ttw8tZlWf&#10;WLymAT4ajicx+ge9EyXY+gYnfh6zookZjrkLygPslJPQjje+GVzM58kNZ82xcG6uHI/gkdXYS9eb&#10;Gwaua7uA/XphdyPHpo/6rvWNkcbOV8FKlZrynteOb5zT1DjdmxIfgod68rp/+Wa/AAAA//8DAFBL&#10;AwQUAAYACAAAACEAfpu1ROIAAAAJAQAADwAAAGRycy9kb3ducmV2LnhtbEyPy07DMBBF90j8gzVI&#10;7FqHNg0Q4lSUh5BgAwGJrRtPHjQeh9htU76e6QpWo9Ec3Tk3W462EzscfOtIwcU0AoFUOtNSreDj&#10;/XFyBcIHTUZ3jlDBAT0s89OTTKfG7ekNd0WoBYeQT7WCJoQ+ldKXDVrtp65H4lvlBqsDr0MtzaD3&#10;HG47OYuiRFrdEn9odI93DZabYmsVvGwWr1XyuVqFw9P3czUvvh6K+x+lzs/G2xsQAcfwB8NRn9Uh&#10;Z6e125LxolMwieOYUQWXCVc4AtczEGue80UCMs/k/wb5LwAAAP//AwBQSwECLQAUAAYACAAAACEA&#10;toM4kv4AAADhAQAAEwAAAAAAAAAAAAAAAAAAAAAAW0NvbnRlbnRfVHlwZXNdLnhtbFBLAQItABQA&#10;BgAIAAAAIQA4/SH/1gAAAJQBAAALAAAAAAAAAAAAAAAAAC8BAABfcmVscy8ucmVsc1BLAQItABQA&#10;BgAIAAAAIQAGrMN9igIAAEEFAAAOAAAAAAAAAAAAAAAAAC4CAABkcnMvZTJvRG9jLnhtbFBLAQIt&#10;ABQABgAIAAAAIQB+m7VE4gAAAAkBAAAPAAAAAAAAAAAAAAAAAOQEAABkcnMvZG93bnJldi54bWxQ&#10;SwUGAAAAAAQABADzAAAA8wUAAAAA&#10;" adj="11615" fillcolor="#f79646 [3209]" strokecolor="#974706 [1609]" strokeweight="2pt"/>
            </w:pict>
          </mc:Fallback>
        </mc:AlternateContent>
      </w:r>
      <w:r w:rsidR="00A65205">
        <w:rPr>
          <w:noProof/>
        </w:rPr>
        <w:drawing>
          <wp:inline distT="0" distB="0" distL="0" distR="0" wp14:anchorId="1F2A394B" wp14:editId="687A38BD">
            <wp:extent cx="5482353" cy="3497580"/>
            <wp:effectExtent l="0" t="0" r="4445" b="762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510284" cy="3515399"/>
                    </a:xfrm>
                    <a:prstGeom prst="rect">
                      <a:avLst/>
                    </a:prstGeom>
                  </pic:spPr>
                </pic:pic>
              </a:graphicData>
            </a:graphic>
          </wp:inline>
        </w:drawing>
      </w:r>
      <w:bookmarkStart w:id="0" w:name="_GoBack"/>
      <w:bookmarkEnd w:id="0"/>
    </w:p>
    <w:p w14:paraId="372152EA" w14:textId="77777777" w:rsidR="00DB2795" w:rsidRPr="00E02137" w:rsidRDefault="008246BE">
      <w:pPr>
        <w:rPr>
          <w:b/>
          <w:sz w:val="28"/>
          <w:szCs w:val="28"/>
          <w:lang w:eastAsia="zh-CN"/>
        </w:rPr>
      </w:pPr>
      <w:r>
        <w:rPr>
          <w:noProof/>
        </w:rPr>
        <mc:AlternateContent>
          <mc:Choice Requires="wps">
            <w:drawing>
              <wp:anchor distT="0" distB="0" distL="114300" distR="114300" simplePos="0" relativeHeight="251669504" behindDoc="0" locked="0" layoutInCell="1" allowOverlap="1" wp14:anchorId="14A99F71" wp14:editId="4A567BB4">
                <wp:simplePos x="0" y="0"/>
                <wp:positionH relativeFrom="column">
                  <wp:posOffset>-45720</wp:posOffset>
                </wp:positionH>
                <wp:positionV relativeFrom="paragraph">
                  <wp:posOffset>68580</wp:posOffset>
                </wp:positionV>
                <wp:extent cx="403860" cy="373380"/>
                <wp:effectExtent l="0" t="19050" r="34290" b="45720"/>
                <wp:wrapNone/>
                <wp:docPr id="13" name="向右箭號 13"/>
                <wp:cNvGraphicFramePr/>
                <a:graphic xmlns:a="http://schemas.openxmlformats.org/drawingml/2006/main">
                  <a:graphicData uri="http://schemas.microsoft.com/office/word/2010/wordprocessingShape">
                    <wps:wsp>
                      <wps:cNvSpPr/>
                      <wps:spPr>
                        <a:xfrm>
                          <a:off x="0" y="0"/>
                          <a:ext cx="403860" cy="373380"/>
                        </a:xfrm>
                        <a:prstGeom prst="rightArrow">
                          <a:avLst/>
                        </a:prstGeom>
                        <a:solidFill>
                          <a:srgbClr val="F79646"/>
                        </a:solidFill>
                        <a:ln w="25400" cap="flat" cmpd="sng" algn="ctr">
                          <a:solidFill>
                            <a:srgbClr val="F79646">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C28C56A" id="向右箭號 13" o:spid="_x0000_s1026" type="#_x0000_t13" style="position:absolute;margin-left:-3.6pt;margin-top:5.4pt;width:31.8pt;height:29.4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5j1iQIAAAUFAAAOAAAAZHJzL2Uyb0RvYy54bWysVEtu2zAQ3RfoHQjuG8mfOIkROTASuCgQ&#10;JAGSIusxRX0AimSHtOX0Em2XWfUE7aZnCtpjdEjJ+a+KekHPcH6cN290eLRpFFtLdLXRGR/spJxJ&#10;LUxe6zLjH68W7/Y5cx50DspomfEb6fjR7O2bw9ZO5dBURuUSGSXRbtrajFfe22mSOFHJBtyOsVKT&#10;sTDYgCcVyyRHaCl7o5Jhmk6S1mBu0QjpHN2edEY+i/mLQgp/XhROeqYyTm/z8cR4LsOZzA5hWiLY&#10;qhb9M+AfXtFAranofaoT8MBWWL9I1dQCjTOF3xGmSUxR1ELGHqibQfqsm8sKrIy9EDjO3sPk/l9a&#10;cba+QFbnNLsRZxoamtHd1293X379/vnjz+13RteEUWvdlFwv7QX2miMxNLwpsAn/1ArbRFxv7nGV&#10;G88EXY7T0f6E0BdkGu2NRvsR9+Qh2KLz76VpWBAyjnVZ+TmiaSOmsD51nspSwNYxVHRG1fmiVioq&#10;WC6PFbI10KAXeweT8SS8m0KeuCnN2owPd8dpeA4Q4QoFnsTGEgROl5yBKonJwmOs/STavVIkFq8g&#10;l13p3ZR+28qd+8tXhC5OwFVdSCzRhygd8slI3L7pAH0HdpCWJr+hgaHpmOysWNSU7RScvwAk6lJf&#10;tI7+nI5CGWrW9BJnlcHPr90Hf2IUWTlraRUIiE8rQMmZ+qCJaweD8TjsTlTGu3tDUvCxZfnYolfN&#10;saEhDGjxrYhi8PdqKxZommva2nmoSibQgmp3kPfKse9WlPZeyPk8utG+WPCn+tKKkDzgFHC82lwD&#10;2p44nhh3ZrZrA9NnzOl8Q6Q285U3RR1p9YArjSootGtxaP13ISzzYz16PXy9Zn8BAAD//wMAUEsD&#10;BBQABgAIAAAAIQC4rjWK3wAAAAcBAAAPAAAAZHJzL2Rvd25yZXYueG1sTI/BTsMwDIbvSLxDZCQu&#10;aEvZWGCl6YTQOCC4UCYkblljmmqNUzXZ1vH0mBMc7f/X58/FavSdOOAQ20AarqcZCKQ62JYaDZv3&#10;p8kdiJgMWdMFQg0njLAqz88Kk9twpDc8VKkRDKGYGw0upT6XMtYOvYnT0CNx9hUGbxKPQyPtYI4M&#10;952cZZmS3rTEF5zp8dFhvav2nimbl8+P7+ddtVavV265jvOFO821vrwYH+5BJBzTXxl+9VkdSnba&#10;hj3ZKDoNk9sZN3mf8QecL9QNiK0GtVQgy0L+9y9/AAAA//8DAFBLAQItABQABgAIAAAAIQC2gziS&#10;/gAAAOEBAAATAAAAAAAAAAAAAAAAAAAAAABbQ29udGVudF9UeXBlc10ueG1sUEsBAi0AFAAGAAgA&#10;AAAhADj9If/WAAAAlAEAAAsAAAAAAAAAAAAAAAAALwEAAF9yZWxzLy5yZWxzUEsBAi0AFAAGAAgA&#10;AAAhADQjmPWJAgAABQUAAA4AAAAAAAAAAAAAAAAALgIAAGRycy9lMm9Eb2MueG1sUEsBAi0AFAAG&#10;AAgAAAAhALiuNYrfAAAABwEAAA8AAAAAAAAAAAAAAAAA4wQAAGRycy9kb3ducmV2LnhtbFBLBQYA&#10;AAAABAAEAPMAAADvBQAAAAA=&#10;" adj="11615" fillcolor="#f79646" strokecolor="#b66d31" strokeweight="2pt"/>
            </w:pict>
          </mc:Fallback>
        </mc:AlternateContent>
      </w:r>
      <w:r w:rsidR="00DB2795">
        <w:rPr>
          <w:rFonts w:hint="eastAsia"/>
          <w:lang w:eastAsia="zh-CN"/>
        </w:rPr>
        <w:tab/>
      </w:r>
      <w:r w:rsidR="00DB2795">
        <w:rPr>
          <w:rFonts w:hint="eastAsia"/>
          <w:lang w:eastAsia="zh-CN"/>
        </w:rPr>
        <w:tab/>
      </w:r>
      <w:r w:rsidR="00DB2795" w:rsidRPr="00E02137">
        <w:rPr>
          <w:b/>
          <w:sz w:val="28"/>
          <w:szCs w:val="28"/>
          <w:lang w:eastAsia="zh-CN"/>
        </w:rPr>
        <w:t>天平重量</w:t>
      </w:r>
      <w:r w:rsidRPr="00E02137">
        <w:rPr>
          <w:rFonts w:hint="eastAsia"/>
          <w:b/>
          <w:sz w:val="28"/>
          <w:szCs w:val="28"/>
          <w:lang w:eastAsia="zh-CN"/>
        </w:rPr>
        <w:t>＆</w:t>
      </w:r>
      <w:r w:rsidR="00DB2795" w:rsidRPr="00E02137">
        <w:rPr>
          <w:rFonts w:hint="eastAsia"/>
          <w:b/>
          <w:sz w:val="28"/>
          <w:szCs w:val="28"/>
          <w:lang w:eastAsia="zh-CN"/>
        </w:rPr>
        <w:t>计量</w:t>
      </w:r>
      <w:r w:rsidR="00DB2795" w:rsidRPr="00E02137">
        <w:rPr>
          <w:b/>
          <w:sz w:val="28"/>
          <w:szCs w:val="28"/>
          <w:lang w:eastAsia="zh-CN"/>
        </w:rPr>
        <w:t>状态显示</w:t>
      </w:r>
    </w:p>
    <w:p w14:paraId="14769E99" w14:textId="77777777" w:rsidR="00DB2795" w:rsidRPr="00E02137" w:rsidRDefault="008246BE">
      <w:pPr>
        <w:rPr>
          <w:b/>
          <w:sz w:val="28"/>
          <w:szCs w:val="28"/>
          <w:lang w:eastAsia="zh-CN"/>
        </w:rPr>
      </w:pPr>
      <w:r w:rsidRPr="00E02137">
        <w:rPr>
          <w:b/>
          <w:noProof/>
          <w:sz w:val="28"/>
          <w:szCs w:val="28"/>
        </w:rPr>
        <mc:AlternateContent>
          <mc:Choice Requires="wps">
            <w:drawing>
              <wp:anchor distT="0" distB="0" distL="114300" distR="114300" simplePos="0" relativeHeight="251671552" behindDoc="0" locked="0" layoutInCell="1" allowOverlap="1" wp14:anchorId="72D4976E" wp14:editId="60C25E81">
                <wp:simplePos x="0" y="0"/>
                <wp:positionH relativeFrom="column">
                  <wp:posOffset>-68580</wp:posOffset>
                </wp:positionH>
                <wp:positionV relativeFrom="paragraph">
                  <wp:posOffset>60960</wp:posOffset>
                </wp:positionV>
                <wp:extent cx="403860" cy="373380"/>
                <wp:effectExtent l="0" t="19050" r="34290" b="45720"/>
                <wp:wrapNone/>
                <wp:docPr id="14" name="向右箭號 14"/>
                <wp:cNvGraphicFramePr/>
                <a:graphic xmlns:a="http://schemas.openxmlformats.org/drawingml/2006/main">
                  <a:graphicData uri="http://schemas.microsoft.com/office/word/2010/wordprocessingShape">
                    <wps:wsp>
                      <wps:cNvSpPr/>
                      <wps:spPr>
                        <a:xfrm>
                          <a:off x="0" y="0"/>
                          <a:ext cx="403860" cy="373380"/>
                        </a:xfrm>
                        <a:prstGeom prst="rightArrow">
                          <a:avLst/>
                        </a:prstGeom>
                        <a:solidFill>
                          <a:srgbClr val="FF0000"/>
                        </a:solidFill>
                        <a:ln w="25400" cap="flat" cmpd="sng" algn="ctr">
                          <a:solidFill>
                            <a:srgbClr val="C0504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0E9711B" id="向右箭號 14" o:spid="_x0000_s1026" type="#_x0000_t13" style="position:absolute;margin-left:-5.4pt;margin-top:4.8pt;width:31.8pt;height:29.4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UeKfgIAAOQEAAAOAAAAZHJzL2Uyb0RvYy54bWysVM1uEzEQviPxDpbvdDfJpi1RN1WUKAip&#10;aiu1qGfH6/2R/MfYyaa8BHDsiSeAC89UwWMw9m6btPSEyMGZ8fx//mZPTrdKko0A1xid08FBSonQ&#10;3BSNrnL64Xr55pgS55kumDRa5PRWOHo6ff3qpLUTMTS1kYUAgkm0m7Q2p7X3dpIkjtdCMXdgrNBo&#10;LA0o5lGFKimAtZhdyWSYpodJa6CwYLhwDm8XnZFOY/6yFNxflKUTnsicYm8+nhDPVTiT6QmbVMBs&#10;3fC+DfYPXSjWaCz6mGrBPCNraP5KpRoOxpnSH3CjElOWDRdxBpxmkD6b5qpmVsRZEBxnH2Fy/y8t&#10;P99cAmkKfLuMEs0UvtH9l6/3n3/++vH99903gteIUWvdBF2v7CX0mkMxDLwtQYV/HIVsI663j7iK&#10;rSccL7N0dHyI6HM0jY5Go+OIe7ILtuD8O2EUCUJOoalqPwMwbcSUbc6cx7IY8OAYKjojm2LZSBkV&#10;qFZzCWTD8KGXyxR/oW8MeeImNWlzOhxnaCacIeFKyTyKyiIETleUMFkhk7mHWPtJtNsvMk/HabZ4&#10;qUhocsFc3TUTM/RuUodeReRlP1NAtsMySCtT3OJ7gOmI6ixfNpjtjDl/yQCZiW3jtvkLPEppcBbT&#10;S5TUBj69dB/8kTBopaRFpuOcH9cMBCXyvUYqvR1kWViNqGTjoyEqsG9Z7Vv0Ws0NYjzAvbY8isHf&#10;ywexBKNucClnoSqamOZYu0O0V+a+20Bcay5ms+iG62CZP9NXlofkAaeA4/X2hoHteeGRUOfmYSvY&#10;5BkxOt8Qqc1s7U3ZRNbscEU+BAVXKTKjX/uwq/t69Np9nKZ/AAAA//8DAFBLAwQUAAYACAAAACEA&#10;3uMRTtwAAAAHAQAADwAAAGRycy9kb3ducmV2LnhtbEzOQUvDQBAF4Lvgf1hG8NZuWmJIYyZFCqI3&#10;MRbxuM2OSWh2Nuxu0vTfu570+HjDm6/cL2YQMznfW0bYrBMQxI3VPbcIx4/nVQ7CB8VaDZYJ4Uoe&#10;9tXtTakKbS/8TnMdWhFH2BcKoQthLKT0TUdG+bUdiWP3bZ1RIUbXSu3UJY6bQW6TJJNG9Rw/dGqk&#10;Q0fNuZ4MwpC29W5+oTfnP18P+fXrnPJ0RLy/W54eQQRawt8x/PIjHapoOtmJtRcDwmqTRHpA2GUg&#10;Yv+wjfGEkOUpyKqU//3VDwAAAP//AwBQSwECLQAUAAYACAAAACEAtoM4kv4AAADhAQAAEwAAAAAA&#10;AAAAAAAAAAAAAAAAW0NvbnRlbnRfVHlwZXNdLnhtbFBLAQItABQABgAIAAAAIQA4/SH/1gAAAJQB&#10;AAALAAAAAAAAAAAAAAAAAC8BAABfcmVscy8ucmVsc1BLAQItABQABgAIAAAAIQADVUeKfgIAAOQE&#10;AAAOAAAAAAAAAAAAAAAAAC4CAABkcnMvZTJvRG9jLnhtbFBLAQItABQABgAIAAAAIQDe4xFO3AAA&#10;AAcBAAAPAAAAAAAAAAAAAAAAANgEAABkcnMvZG93bnJldi54bWxQSwUGAAAAAAQABADzAAAA4QUA&#10;AAAA&#10;" adj="11615" fillcolor="red" strokecolor="#c0504d" strokeweight="2pt"/>
            </w:pict>
          </mc:Fallback>
        </mc:AlternateContent>
      </w:r>
      <w:r w:rsidR="00DB2795" w:rsidRPr="00E02137">
        <w:rPr>
          <w:rFonts w:hint="eastAsia"/>
          <w:b/>
          <w:sz w:val="28"/>
          <w:szCs w:val="28"/>
          <w:lang w:eastAsia="zh-CN"/>
        </w:rPr>
        <w:tab/>
      </w:r>
      <w:r w:rsidR="00DB2795" w:rsidRPr="00E02137">
        <w:rPr>
          <w:rFonts w:hint="eastAsia"/>
          <w:b/>
          <w:sz w:val="28"/>
          <w:szCs w:val="28"/>
          <w:lang w:eastAsia="zh-CN"/>
        </w:rPr>
        <w:tab/>
      </w:r>
      <w:r w:rsidR="00DB2795" w:rsidRPr="00E02137">
        <w:rPr>
          <w:rFonts w:hint="eastAsia"/>
          <w:b/>
          <w:sz w:val="28"/>
          <w:szCs w:val="28"/>
          <w:lang w:eastAsia="zh-CN"/>
        </w:rPr>
        <w:t>计量配方单显示</w:t>
      </w:r>
    </w:p>
    <w:p w14:paraId="25AF00EA" w14:textId="77777777" w:rsidR="00DB2795" w:rsidRPr="00E02137" w:rsidRDefault="008246BE">
      <w:pPr>
        <w:rPr>
          <w:b/>
          <w:sz w:val="28"/>
          <w:szCs w:val="28"/>
          <w:lang w:eastAsia="zh-CN"/>
        </w:rPr>
      </w:pPr>
      <w:r w:rsidRPr="00E02137">
        <w:rPr>
          <w:b/>
          <w:noProof/>
          <w:sz w:val="28"/>
          <w:szCs w:val="28"/>
        </w:rPr>
        <mc:AlternateContent>
          <mc:Choice Requires="wps">
            <w:drawing>
              <wp:anchor distT="0" distB="0" distL="114300" distR="114300" simplePos="0" relativeHeight="251673600" behindDoc="0" locked="0" layoutInCell="1" allowOverlap="1" wp14:anchorId="1BB06B55" wp14:editId="5A126801">
                <wp:simplePos x="0" y="0"/>
                <wp:positionH relativeFrom="column">
                  <wp:posOffset>-45720</wp:posOffset>
                </wp:positionH>
                <wp:positionV relativeFrom="paragraph">
                  <wp:posOffset>30480</wp:posOffset>
                </wp:positionV>
                <wp:extent cx="403860" cy="373380"/>
                <wp:effectExtent l="0" t="19050" r="34290" b="45720"/>
                <wp:wrapNone/>
                <wp:docPr id="15" name="向右箭號 15"/>
                <wp:cNvGraphicFramePr/>
                <a:graphic xmlns:a="http://schemas.openxmlformats.org/drawingml/2006/main">
                  <a:graphicData uri="http://schemas.microsoft.com/office/word/2010/wordprocessingShape">
                    <wps:wsp>
                      <wps:cNvSpPr/>
                      <wps:spPr>
                        <a:xfrm>
                          <a:off x="0" y="0"/>
                          <a:ext cx="403860" cy="373380"/>
                        </a:xfrm>
                        <a:prstGeom prst="rightArrow">
                          <a:avLst/>
                        </a:prstGeom>
                        <a:solidFill>
                          <a:srgbClr val="00B050"/>
                        </a:solidFill>
                        <a:ln w="25400" cap="flat" cmpd="sng" algn="ctr">
                          <a:solidFill>
                            <a:srgbClr val="F79646">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9EDD395" id="向右箭號 15" o:spid="_x0000_s1026" type="#_x0000_t13" style="position:absolute;margin-left:-3.6pt;margin-top:2.4pt;width:31.8pt;height:29.4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WROjwIAAAUFAAAOAAAAZHJzL2Uyb0RvYy54bWysVM1uEzEQviPxDpbvdDe/baNuqtAqCKlq&#10;I7Wo54nXm13Ja5uxk015CeDIiSeAC89UwWMw9m7atHBC5ODMeP4833yzJ6fbWrGNRFcZnfHeQcqZ&#10;1MLklV5l/N3N/NURZ86DzkEZLTN+Jx0/nb58cdLYieyb0qhcIqMk2k0am/HSeztJEidKWYM7MFZq&#10;MhYGa/Ck4irJERrKXqukn6bjpDGYWzRCOke3562RT2P+opDCXxWFk56pjNPbfDwxnstwJtMTmKwQ&#10;bFmJ7hnwD6+oodJU9CHVOXhga6z+SFVXAo0zhT8Qpk5MUVRCxh6om176rJvrEqyMvRA4zj7A5P5f&#10;WnG5WSCrcprdiDMNNc3o/tPn+48/fn7/9uvLV0bXhFFj3YRcr+0CO82RGBreFliHf2qFbSOudw+4&#10;yq1ngi6H6eBoTOgLMg0OB4OjiHvyGGzR+TfS1CwIGcdqVfoZomkiprC5cJ7KUsDOMVR0RlX5vFIq&#10;KrhanilkGwiDTl+no12NJ25Ksybj/dEwDc8BIlyhwJNYW4LA6RVnoFbEZOEx1n4S7faLzA+Px8Nx&#10;61RCLtvSo5R+ATF6bOfeyvuPDV2cgyvbkFiiC1E6NCMjcbumA/Qt2EFamvyOBoamZbKzYl5Rtgtw&#10;fgFI1KW+aB39FR2FMtSs6STOSoMf/nYf/IlRZOWsoVUgIN6vASVn6q0mrh33hsOwO1EZjg77pOC+&#10;Zblv0ev6zNAQerT4VkQx+Hu1Ews09S1t7SxUJRNoQbVbyDvlzLcrSnsv5GwW3WhfLPgLfW1FSB5w&#10;CjjebG8BbUccT4y7NLu1gckz5rS+IVKb2dqbooq0esSVRhUU2rU4tO67EJZ5X49ej1+v6W8AAAD/&#10;/wMAUEsDBBQABgAIAAAAIQAF+DGm3QAAAAYBAAAPAAAAZHJzL2Rvd25yZXYueG1sTI/BTsMwEETv&#10;SPyDtUhcUOtQikEhToUqVUiISwsHjk68JC7xOrLdNvD1LCc4jmY086ZaTX4QR4zJBdJwPS9AILXB&#10;Ouo0vL1uZvcgUjZkzRAINXxhglV9flaZ0oYTbfG4y53gEkql0dDnPJZSprZHb9I8jEjsfYToTWYZ&#10;O2mjOXG5H+SiKJT0xhEv9GbEdY/t5+7gNeyL5tu9d5OP6iVY9bRZ75+vnNaXF9PjA4iMU/4Lwy8+&#10;o0PNTE04kE1i0DC7W3BSw5IPsH2rliAaDepGgawr+R+//gEAAP//AwBQSwECLQAUAAYACAAAACEA&#10;toM4kv4AAADhAQAAEwAAAAAAAAAAAAAAAAAAAAAAW0NvbnRlbnRfVHlwZXNdLnhtbFBLAQItABQA&#10;BgAIAAAAIQA4/SH/1gAAAJQBAAALAAAAAAAAAAAAAAAAAC8BAABfcmVscy8ucmVsc1BLAQItABQA&#10;BgAIAAAAIQAjgWROjwIAAAUFAAAOAAAAAAAAAAAAAAAAAC4CAABkcnMvZTJvRG9jLnhtbFBLAQIt&#10;ABQABgAIAAAAIQAF+DGm3QAAAAYBAAAPAAAAAAAAAAAAAAAAAOkEAABkcnMvZG93bnJldi54bWxQ&#10;SwUGAAAAAAQABADzAAAA8wUAAAAA&#10;" adj="11615" fillcolor="#00b050" strokecolor="#b66d31" strokeweight="2pt"/>
            </w:pict>
          </mc:Fallback>
        </mc:AlternateContent>
      </w:r>
      <w:r w:rsidR="00DB2795" w:rsidRPr="00E02137">
        <w:rPr>
          <w:rFonts w:hint="eastAsia"/>
          <w:b/>
          <w:sz w:val="28"/>
          <w:szCs w:val="28"/>
          <w:lang w:eastAsia="zh-CN"/>
        </w:rPr>
        <w:tab/>
      </w:r>
      <w:r w:rsidR="00DB2795" w:rsidRPr="00E02137">
        <w:rPr>
          <w:rFonts w:hint="eastAsia"/>
          <w:b/>
          <w:sz w:val="28"/>
          <w:szCs w:val="28"/>
          <w:lang w:eastAsia="zh-CN"/>
        </w:rPr>
        <w:tab/>
      </w:r>
      <w:r w:rsidRPr="00E02137">
        <w:rPr>
          <w:rFonts w:hint="eastAsia"/>
          <w:b/>
          <w:sz w:val="28"/>
          <w:szCs w:val="28"/>
          <w:lang w:eastAsia="zh-CN"/>
        </w:rPr>
        <w:t>待计量配方单</w:t>
      </w:r>
    </w:p>
    <w:p w14:paraId="45C2E6BA" w14:textId="77777777" w:rsidR="00DB2795" w:rsidRPr="00E02137" w:rsidRDefault="00DB2795">
      <w:pPr>
        <w:rPr>
          <w:b/>
          <w:sz w:val="28"/>
          <w:szCs w:val="28"/>
          <w:lang w:eastAsia="zh-CN"/>
        </w:rPr>
      </w:pPr>
      <w:r w:rsidRPr="00E02137">
        <w:rPr>
          <w:b/>
          <w:noProof/>
          <w:sz w:val="28"/>
          <w:szCs w:val="28"/>
        </w:rPr>
        <mc:AlternateContent>
          <mc:Choice Requires="wps">
            <w:drawing>
              <wp:anchor distT="0" distB="0" distL="114300" distR="114300" simplePos="0" relativeHeight="251675648" behindDoc="0" locked="0" layoutInCell="1" allowOverlap="1" wp14:anchorId="0F2CDD2F" wp14:editId="472E205A">
                <wp:simplePos x="0" y="0"/>
                <wp:positionH relativeFrom="column">
                  <wp:posOffset>-38100</wp:posOffset>
                </wp:positionH>
                <wp:positionV relativeFrom="paragraph">
                  <wp:posOffset>53340</wp:posOffset>
                </wp:positionV>
                <wp:extent cx="403860" cy="373380"/>
                <wp:effectExtent l="0" t="19050" r="34290" b="45720"/>
                <wp:wrapNone/>
                <wp:docPr id="16" name="向右箭號 16"/>
                <wp:cNvGraphicFramePr/>
                <a:graphic xmlns:a="http://schemas.openxmlformats.org/drawingml/2006/main">
                  <a:graphicData uri="http://schemas.microsoft.com/office/word/2010/wordprocessingShape">
                    <wps:wsp>
                      <wps:cNvSpPr/>
                      <wps:spPr>
                        <a:xfrm>
                          <a:off x="0" y="0"/>
                          <a:ext cx="403860" cy="373380"/>
                        </a:xfrm>
                        <a:prstGeom prst="rightArrow">
                          <a:avLst/>
                        </a:prstGeom>
                        <a:solidFill>
                          <a:srgbClr val="00B0F0"/>
                        </a:solidFill>
                        <a:ln w="25400" cap="flat" cmpd="sng" algn="ctr">
                          <a:solidFill>
                            <a:srgbClr val="F79646">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DD76310" id="向右箭號 16" o:spid="_x0000_s1026" type="#_x0000_t13" style="position:absolute;margin-left:-3pt;margin-top:4.2pt;width:31.8pt;height:29.4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KMBjwIAAAUFAAAOAAAAZHJzL2Uyb0RvYy54bWysVM1uEzEQviPxDpbvdDc/Tduomyq0CkKq&#10;2kot6nni9f5IXtuMnWzKSwBHTjwBXHimCh6DsXfTpoUTIgdnxvPn+eabPT7ZNIqtJbra6IwP9lLO&#10;pBYmr3WZ8Xc3i1eHnDkPOgdltMz4nXT8ZPbyxXFrp3JoKqNyiYySaDdtbcYr7+00SZyoZANuz1ip&#10;yVgYbMCTimWSI7SUvVHJME0nSWswt2iEdI5uzzojn8X8RSGFvywKJz1TGae3+XhiPJfhTGbHMC0R&#10;bFWL/hnwD69ooNZU9CHVGXhgK6z/SNXUAo0zhd8TpklMUdRCxh6om0H6rJvrCqyMvRA4zj7A5P5f&#10;WnGxvkJW5zS7CWcaGprR/afP9x9//Pz+7deXr4yuCaPWuim5Xtsr7DVHYmh4U2AT/qkVtom43j3g&#10;KjeeCbocp6PDCaEvyDQ6GI0OI+7JY7BF599I07AgZBzrsvJzRNNGTGF97jyVpYCtY6jojKrzRa1U&#10;VLBcnipkawiDTl+ni22NJ25Kszbjw/1xGp4DRLhCgSexsQSB0yVnoEpisvAYaz+JdrtFFgdHk/Gk&#10;c6ogl13p/ZR+ATF6bO/eybuPDV2cgau6kFiiD1E6NCMjcfumA/Qd2EFamvyOBoamY7KzYlFTtnNw&#10;/gqQqEt90Tr6SzoKZahZ00ucVQY//O0++BOjyMpZS6tAQLxfAUrO1FtNXDsajMdhd6Iy3j8YkoK7&#10;luWuRa+aU0NDGNDiWxHF4O/VVizQNLe0tfNQlUygBdXuIO+VU9+tKO29kPN5dKN9seDP9bUVIXnA&#10;KeB4s7kFtD1xPDHuwmzXBqbPmNP5hkht5itvijrS6hFXGlVQaNfi0PrvQljmXT16PX69Zr8BAAD/&#10;/wMAUEsDBBQABgAIAAAAIQB1C6El3QAAAAYBAAAPAAAAZHJzL2Rvd25yZXYueG1sTI/BTsMwEETv&#10;SPyDtUjcWqcVJCFkUyEQ9IQEKYce3XhJotrrKHbT8Pc1JziOZjTzptzM1oiJRt87RlgtExDEjdM9&#10;twhfu9dFDsIHxVoZx4TwQx421fVVqQrtzvxJUx1aEUvYFwqhC2EopPRNR1b5pRuIo/ftRqtClGMr&#10;9ajOsdwauU6SVFrVc1zo1EDPHTXH+mQRju9h1zxk00u2lck+r/ertw9jEG9v5qdHEIHm8BeGX/yI&#10;DlVkOrgTay8MwiKNVwJCfgci2vdZCuKAkGZrkFUp/+NXFwAAAP//AwBQSwECLQAUAAYACAAAACEA&#10;toM4kv4AAADhAQAAEwAAAAAAAAAAAAAAAAAAAAAAW0NvbnRlbnRfVHlwZXNdLnhtbFBLAQItABQA&#10;BgAIAAAAIQA4/SH/1gAAAJQBAAALAAAAAAAAAAAAAAAAAC8BAABfcmVscy8ucmVsc1BLAQItABQA&#10;BgAIAAAAIQAf3KMBjwIAAAUFAAAOAAAAAAAAAAAAAAAAAC4CAABkcnMvZTJvRG9jLnhtbFBLAQIt&#10;ABQABgAIAAAAIQB1C6El3QAAAAYBAAAPAAAAAAAAAAAAAAAAAOkEAABkcnMvZG93bnJldi54bWxQ&#10;SwUGAAAAAAQABADzAAAA8wUAAAAA&#10;" adj="11615" fillcolor="#00b0f0" strokecolor="#b66d31" strokeweight="2pt"/>
            </w:pict>
          </mc:Fallback>
        </mc:AlternateContent>
      </w:r>
      <w:r w:rsidRPr="00E02137">
        <w:rPr>
          <w:rFonts w:hint="eastAsia"/>
          <w:b/>
          <w:sz w:val="28"/>
          <w:szCs w:val="28"/>
          <w:lang w:eastAsia="zh-CN"/>
        </w:rPr>
        <w:tab/>
      </w:r>
      <w:r w:rsidRPr="00E02137">
        <w:rPr>
          <w:rFonts w:hint="eastAsia"/>
          <w:b/>
          <w:sz w:val="28"/>
          <w:szCs w:val="28"/>
          <w:lang w:eastAsia="zh-CN"/>
        </w:rPr>
        <w:tab/>
      </w:r>
      <w:r w:rsidR="008246BE" w:rsidRPr="00E02137">
        <w:rPr>
          <w:rFonts w:hint="eastAsia"/>
          <w:b/>
          <w:sz w:val="28"/>
          <w:szCs w:val="28"/>
          <w:lang w:eastAsia="zh-CN"/>
        </w:rPr>
        <w:t>配方输入栏位＆显示配方</w:t>
      </w:r>
    </w:p>
    <w:p w14:paraId="611A3F9D" w14:textId="77777777" w:rsidR="00DB2795" w:rsidRPr="00E02137" w:rsidRDefault="008246BE">
      <w:pPr>
        <w:rPr>
          <w:b/>
          <w:sz w:val="28"/>
          <w:szCs w:val="28"/>
          <w:lang w:eastAsia="zh-CN"/>
        </w:rPr>
      </w:pPr>
      <w:r w:rsidRPr="00E02137">
        <w:rPr>
          <w:b/>
          <w:noProof/>
          <w:sz w:val="28"/>
          <w:szCs w:val="28"/>
        </w:rPr>
        <mc:AlternateContent>
          <mc:Choice Requires="wps">
            <w:drawing>
              <wp:anchor distT="0" distB="0" distL="114300" distR="114300" simplePos="0" relativeHeight="251677696" behindDoc="0" locked="0" layoutInCell="1" allowOverlap="1" wp14:anchorId="4F9BF316" wp14:editId="2CC97D64">
                <wp:simplePos x="0" y="0"/>
                <wp:positionH relativeFrom="column">
                  <wp:posOffset>-30480</wp:posOffset>
                </wp:positionH>
                <wp:positionV relativeFrom="paragraph">
                  <wp:posOffset>38100</wp:posOffset>
                </wp:positionV>
                <wp:extent cx="403860" cy="373380"/>
                <wp:effectExtent l="0" t="19050" r="34290" b="45720"/>
                <wp:wrapNone/>
                <wp:docPr id="17" name="向右箭號 17"/>
                <wp:cNvGraphicFramePr/>
                <a:graphic xmlns:a="http://schemas.openxmlformats.org/drawingml/2006/main">
                  <a:graphicData uri="http://schemas.microsoft.com/office/word/2010/wordprocessingShape">
                    <wps:wsp>
                      <wps:cNvSpPr/>
                      <wps:spPr>
                        <a:xfrm>
                          <a:off x="0" y="0"/>
                          <a:ext cx="403860" cy="373380"/>
                        </a:xfrm>
                        <a:prstGeom prst="rightArrow">
                          <a:avLst/>
                        </a:prstGeom>
                        <a:solidFill>
                          <a:srgbClr val="7030A0"/>
                        </a:solidFill>
                        <a:ln w="25400" cap="flat" cmpd="sng" algn="ctr">
                          <a:solidFill>
                            <a:srgbClr val="F79646">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D85B490" id="向右箭號 17" o:spid="_x0000_s1026" type="#_x0000_t13" style="position:absolute;margin-left:-2.4pt;margin-top:3pt;width:31.8pt;height:29.4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i3zjwIAAAUFAAAOAAAAZHJzL2Uyb0RvYy54bWysVM1uEzEQviPxDpbvdDc/TdqomypqFYRU&#10;lUot6nni9f5IXtuMnWzKSwBHTjwBXHimCh6DsXfTpoUTIgdnxvPn+eabPTndNoptJLra6IwPDlLO&#10;pBYmr3WZ8Xc3y1dHnDkPOgdltMz4nXT8dP7yxUlrZ3JoKqNyiYySaDdrbcYr7+0sSZyoZAPuwFip&#10;yVgYbMCTimWSI7SUvVHJME0nSWswt2iEdI5uzzsjn8f8RSGFf1sUTnqmMk5v8/HEeK7CmcxPYFYi&#10;2KoW/TPgH17RQK2p6EOqc/DA1lj/kaqpBRpnCn8gTJOYoqiFjD1QN4P0WTfXFVgZeyFwnH2Ayf2/&#10;tOJyc4Wszml2U840NDSj+0+f7z/++Pn9268vXxldE0atdTNyvbZX2GuOxNDwtsAm/FMrbBtxvXvA&#10;VW49E3Q5TkdHE0JfkGk0HY2OIu7JY7BF519L07AgZBzrsvILRNNGTGFz4TyVpYCdY6jojKrzZa1U&#10;VLBcnSlkG6BBT9NRutjVeOKmNGszPjwcp+E5QIQrFHgSG0sQOF1yBqokJguPsfaTaLdfZDk9nown&#10;nVMFuexKH6b0C4jRY3v3Tt5/bOjiHFzVhcQSfYjSoRkZids3HaDvwA7SyuR3NDA0HZOdFcuasl2A&#10;81eARF3qi9bRv6WjUIaaNb3EWWXww9/ugz8xiqyctbQKBMT7NaDkTL3RxLXjwXgcdicq48PpkBTc&#10;t6z2LXrdnBkawoAW34ooBn+vdmKBprmlrV2EqmQCLah2B3mvnPluRWnvhVwsohvtiwV/oa+tCMkD&#10;TgHHm+0toO2J44lxl2a3NjB7xpzON0Rqs1h7U9SRVo+40qiCQrsWh9Z/F8Iy7+vR6/HrNf8NAAD/&#10;/wMAUEsDBBQABgAIAAAAIQA/UqNj2gAAAAYBAAAPAAAAZHJzL2Rvd25yZXYueG1sTI9NT8MwDIbv&#10;SPyHyEi7oC1dBdNUmk7rpF24MYa4Zo1pujVO1aQf/HvMCY6PX+v143w3u1aM2IfGk4L1KgGBVHnT&#10;UK3g/H5cbkGEqMno1hMq+MYAu+L+LteZ8RO94XiKteASCplWYGPsMilDZdHpsPIdEmdfvnc6Mva1&#10;NL2euNy1Mk2SjXS6Ib5gdYcHi9XtNDgFdTnt08/Rv5r0Wg7xXNmP8nFWavEw719ARJzj3zL86rM6&#10;FOx08QOZIFoFyyc2jwo2/BHHz1vGCyOPZZHL//rFDwAAAP//AwBQSwECLQAUAAYACAAAACEAtoM4&#10;kv4AAADhAQAAEwAAAAAAAAAAAAAAAAAAAAAAW0NvbnRlbnRfVHlwZXNdLnhtbFBLAQItABQABgAI&#10;AAAAIQA4/SH/1gAAAJQBAAALAAAAAAAAAAAAAAAAAC8BAABfcmVscy8ucmVsc1BLAQItABQABgAI&#10;AAAAIQBFAi3zjwIAAAUFAAAOAAAAAAAAAAAAAAAAAC4CAABkcnMvZTJvRG9jLnhtbFBLAQItABQA&#10;BgAIAAAAIQA/UqNj2gAAAAYBAAAPAAAAAAAAAAAAAAAAAOkEAABkcnMvZG93bnJldi54bWxQSwUG&#10;AAAAAAQABADzAAAA8AUAAAAA&#10;" adj="11615" fillcolor="#7030a0" strokecolor="#b66d31" strokeweight="2pt"/>
            </w:pict>
          </mc:Fallback>
        </mc:AlternateContent>
      </w:r>
      <w:r w:rsidR="00DB2795" w:rsidRPr="00E02137">
        <w:rPr>
          <w:rFonts w:hint="eastAsia"/>
          <w:b/>
          <w:sz w:val="28"/>
          <w:szCs w:val="28"/>
          <w:lang w:eastAsia="zh-CN"/>
        </w:rPr>
        <w:tab/>
      </w:r>
      <w:r w:rsidR="00DB2795" w:rsidRPr="00E02137">
        <w:rPr>
          <w:rFonts w:hint="eastAsia"/>
          <w:b/>
          <w:sz w:val="28"/>
          <w:szCs w:val="28"/>
          <w:lang w:eastAsia="zh-CN"/>
        </w:rPr>
        <w:tab/>
      </w:r>
      <w:r w:rsidRPr="00E02137">
        <w:rPr>
          <w:rFonts w:hint="eastAsia"/>
          <w:b/>
          <w:sz w:val="28"/>
          <w:szCs w:val="28"/>
          <w:lang w:eastAsia="zh-CN"/>
        </w:rPr>
        <w:t>已存档配方（点选会显示在配方输入栏位）</w:t>
      </w:r>
    </w:p>
    <w:p w14:paraId="47076644" w14:textId="77777777" w:rsidR="00DB2795" w:rsidRPr="00E02137" w:rsidRDefault="008246BE">
      <w:pPr>
        <w:rPr>
          <w:b/>
          <w:color w:val="FF0000"/>
          <w:sz w:val="28"/>
          <w:szCs w:val="28"/>
        </w:rPr>
      </w:pPr>
      <w:r w:rsidRPr="00E02137">
        <w:rPr>
          <w:rFonts w:hint="eastAsia"/>
          <w:b/>
          <w:color w:val="FF0000"/>
          <w:sz w:val="28"/>
          <w:szCs w:val="28"/>
        </w:rPr>
        <w:t>计量操作流程</w:t>
      </w:r>
    </w:p>
    <w:p w14:paraId="01EB1EB1" w14:textId="77777777" w:rsidR="008246BE" w:rsidRDefault="008246BE" w:rsidP="008246BE">
      <w:pPr>
        <w:pStyle w:val="a5"/>
        <w:numPr>
          <w:ilvl w:val="0"/>
          <w:numId w:val="1"/>
        </w:numPr>
        <w:ind w:leftChars="0"/>
        <w:rPr>
          <w:sz w:val="28"/>
          <w:szCs w:val="28"/>
          <w:lang w:eastAsia="zh-CN"/>
        </w:rPr>
      </w:pPr>
      <w:r w:rsidRPr="008246BE">
        <w:rPr>
          <w:rFonts w:hint="eastAsia"/>
          <w:sz w:val="28"/>
          <w:szCs w:val="28"/>
          <w:lang w:eastAsia="zh-CN"/>
        </w:rPr>
        <w:t>点选已存档配方</w:t>
      </w:r>
      <w:r>
        <w:rPr>
          <w:rFonts w:hint="eastAsia"/>
          <w:sz w:val="28"/>
          <w:szCs w:val="28"/>
          <w:lang w:eastAsia="zh-CN"/>
        </w:rPr>
        <w:t>（</w:t>
      </w:r>
      <w:r w:rsidRPr="008246BE">
        <w:rPr>
          <w:rFonts w:hint="eastAsia"/>
          <w:sz w:val="28"/>
          <w:szCs w:val="28"/>
          <w:lang w:eastAsia="zh-CN"/>
        </w:rPr>
        <w:t>配方显示在配方栏位</w:t>
      </w:r>
      <w:r>
        <w:rPr>
          <w:rFonts w:hint="eastAsia"/>
          <w:sz w:val="28"/>
          <w:szCs w:val="28"/>
          <w:lang w:eastAsia="zh-CN"/>
        </w:rPr>
        <w:t>）</w:t>
      </w:r>
    </w:p>
    <w:p w14:paraId="34051390" w14:textId="77777777" w:rsidR="008246BE" w:rsidRPr="008246BE" w:rsidRDefault="008246BE" w:rsidP="008246BE">
      <w:pPr>
        <w:pStyle w:val="a5"/>
        <w:numPr>
          <w:ilvl w:val="0"/>
          <w:numId w:val="1"/>
        </w:numPr>
        <w:ind w:leftChars="0"/>
        <w:rPr>
          <w:sz w:val="28"/>
          <w:szCs w:val="28"/>
          <w:lang w:eastAsia="zh-CN"/>
        </w:rPr>
      </w:pPr>
      <w:r w:rsidRPr="008246BE">
        <w:rPr>
          <w:rFonts w:hint="eastAsia"/>
          <w:sz w:val="28"/>
          <w:szCs w:val="28"/>
          <w:lang w:eastAsia="zh-CN"/>
        </w:rPr>
        <w:t>点选排入计量将会将配方带入待计量配方栏位即开始计量</w:t>
      </w:r>
    </w:p>
    <w:p w14:paraId="41CC5C0C" w14:textId="0B1CB6D1" w:rsidR="00DB2795" w:rsidRDefault="00DB2795">
      <w:pPr>
        <w:rPr>
          <w:sz w:val="28"/>
          <w:szCs w:val="28"/>
          <w:lang w:eastAsia="zh-CN"/>
        </w:rPr>
      </w:pPr>
      <w:r w:rsidRPr="00DB2795">
        <w:rPr>
          <w:rFonts w:hint="eastAsia"/>
          <w:sz w:val="28"/>
          <w:szCs w:val="28"/>
          <w:lang w:eastAsia="zh-CN"/>
        </w:rPr>
        <w:tab/>
      </w:r>
      <w:r w:rsidR="00A65205">
        <w:rPr>
          <w:noProof/>
        </w:rPr>
        <w:drawing>
          <wp:inline distT="0" distB="0" distL="0" distR="0" wp14:anchorId="679E1D08" wp14:editId="49ECDB18">
            <wp:extent cx="3267764" cy="2049780"/>
            <wp:effectExtent l="0" t="0" r="8890" b="762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288739" cy="2062937"/>
                    </a:xfrm>
                    <a:prstGeom prst="rect">
                      <a:avLst/>
                    </a:prstGeom>
                  </pic:spPr>
                </pic:pic>
              </a:graphicData>
            </a:graphic>
          </wp:inline>
        </w:drawing>
      </w:r>
      <w:r w:rsidR="008246BE">
        <w:rPr>
          <w:rFonts w:hint="eastAsia"/>
          <w:sz w:val="28"/>
          <w:szCs w:val="28"/>
          <w:lang w:eastAsia="zh-CN"/>
        </w:rPr>
        <w:t>开始计量后会显示如左图</w:t>
      </w:r>
    </w:p>
    <w:p w14:paraId="57F415F2" w14:textId="77777777" w:rsidR="00B21DEE" w:rsidRDefault="00B21DEE">
      <w:pPr>
        <w:rPr>
          <w:noProof/>
          <w:lang w:eastAsia="zh-CN"/>
        </w:rPr>
      </w:pPr>
    </w:p>
    <w:p w14:paraId="49FAB9BC" w14:textId="77777777" w:rsidR="00B21DEE" w:rsidRPr="00E02137" w:rsidRDefault="00B21DEE">
      <w:pPr>
        <w:rPr>
          <w:b/>
          <w:noProof/>
          <w:color w:val="FF0000"/>
          <w:sz w:val="28"/>
          <w:szCs w:val="28"/>
          <w:lang w:eastAsia="zh-CN"/>
        </w:rPr>
      </w:pPr>
      <w:r w:rsidRPr="00E02137">
        <w:rPr>
          <w:b/>
          <w:noProof/>
          <w:color w:val="FF0000"/>
          <w:sz w:val="28"/>
          <w:szCs w:val="28"/>
          <w:lang w:eastAsia="zh-CN"/>
        </w:rPr>
        <w:t>如需要删除已排入计量</w:t>
      </w:r>
    </w:p>
    <w:p w14:paraId="32B42C73" w14:textId="77777777" w:rsidR="00B21DEE" w:rsidRDefault="00B21DEE">
      <w:pPr>
        <w:rPr>
          <w:noProof/>
          <w:sz w:val="28"/>
          <w:szCs w:val="28"/>
          <w:lang w:eastAsia="zh-CN"/>
        </w:rPr>
      </w:pPr>
      <w:r w:rsidRPr="00B21DEE">
        <w:rPr>
          <w:noProof/>
          <w:sz w:val="28"/>
          <w:szCs w:val="28"/>
        </w:rPr>
        <mc:AlternateContent>
          <mc:Choice Requires="wps">
            <w:drawing>
              <wp:anchor distT="0" distB="0" distL="114300" distR="114300" simplePos="0" relativeHeight="251680768" behindDoc="0" locked="0" layoutInCell="1" allowOverlap="1" wp14:anchorId="1B930093" wp14:editId="7189C823">
                <wp:simplePos x="0" y="0"/>
                <wp:positionH relativeFrom="column">
                  <wp:posOffset>60960</wp:posOffset>
                </wp:positionH>
                <wp:positionV relativeFrom="paragraph">
                  <wp:posOffset>15240</wp:posOffset>
                </wp:positionV>
                <wp:extent cx="403860" cy="373380"/>
                <wp:effectExtent l="0" t="19050" r="34290" b="45720"/>
                <wp:wrapNone/>
                <wp:docPr id="18" name="向右箭號 18"/>
                <wp:cNvGraphicFramePr/>
                <a:graphic xmlns:a="http://schemas.openxmlformats.org/drawingml/2006/main">
                  <a:graphicData uri="http://schemas.microsoft.com/office/word/2010/wordprocessingShape">
                    <wps:wsp>
                      <wps:cNvSpPr/>
                      <wps:spPr>
                        <a:xfrm>
                          <a:off x="0" y="0"/>
                          <a:ext cx="403860" cy="373380"/>
                        </a:xfrm>
                        <a:prstGeom prst="rightArrow">
                          <a:avLst/>
                        </a:prstGeom>
                        <a:solidFill>
                          <a:srgbClr val="00B050"/>
                        </a:solidFill>
                        <a:ln w="25400" cap="flat" cmpd="sng" algn="ctr">
                          <a:solidFill>
                            <a:srgbClr val="F79646">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134E40C" id="向右箭號 18" o:spid="_x0000_s1026" type="#_x0000_t13" style="position:absolute;margin-left:4.8pt;margin-top:1.2pt;width:31.8pt;height:29.4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Lp9jgIAAAUFAAAOAAAAZHJzL2Uyb0RvYy54bWysVM1uEzEQviPxDpbvdDe/baNuqtAqCKlq&#10;I7Wo54nXm13Ja5uxk015CeDIiSeAC89UwWMw9m7atHBC5ODMeP4833yzJ6fbWrGNRFcZnfHeQcqZ&#10;1MLklV5l/N3N/NURZ86DzkEZLTN+Jx0/nb58cdLYieyb0qhcIqMk2k0am/HSeztJEidKWYM7MFZq&#10;MhYGa/Ck4irJERrKXqukn6bjpDGYWzRCOke3562RT2P+opDCXxWFk56pjNPbfDwxnstwJtMTmKwQ&#10;bFmJ7hnwD6+oodJU9CHVOXhga6z+SFVXAo0zhT8Qpk5MUVRCxh6om176rJvrEqyMvRA4zj7A5P5f&#10;WnG5WSCrcpodTUpDTTO6//T5/uOPn9+//fryldE1YdRYNyHXa7vATnMkhoa3Bdbhn1ph24jr3QOu&#10;cuuZoMthOjgaE/qCTIPDweAo4p48Blt0/o00NQtCxrFalX6GaJqIKWwunKeyFLBzDBWdUVU+r5SK&#10;Cq6WZwrZBsKg09fpaFfjiZvSrMl4fzRMw3OACFco8CTWliBwesUZqBUxWXiMtZ9Eu/0i88Pj8XDc&#10;OpWQy7b0KKVfQIwe27m38v5jQxfn4Mo2JJboQpQOzchI3K7pAH0LdpCWJr+jgaFpmeysmFeU7QKc&#10;XwASdakvWkd/RUehDDVrOomz0uCHv90Hf2IUWTlraBUIiPdrQMmZequJa8e94TDsTlSGo8M+Kbhv&#10;We5b9Lo+MzSEHi2+FVEM/l7txAJNfUtbOwtVyQRaUO0W8k458+2K0t4LOZtFN9oXC/5CX1sRkgec&#10;Ao4321tA2xHHE+MuzW5tYPKMOa1viNRmtvamqCKtHnGlUQWFdi0OrfsuhGXe16PX49dr+hsAAP//&#10;AwBQSwMEFAAGAAgAAAAhAMdSysncAAAABQEAAA8AAABkcnMvZG93bnJldi54bWxMjsFOwzAQRO9I&#10;/IO1SFwQdRqQgZBNhSpVSIgLhQNHJ14Sl3gd2W4b+HrMCY6jGb159Wp2ozhQiNYzwnJRgCDuvLHc&#10;I7y9bi5vQcSk2ejRMyF8UYRVc3pS68r4I7/QYZt6kSEcK40wpDRVUsZuIKfjwk/EufvwwemUY+il&#10;CfqY4W6UZVEo6bTl/DDoidYDdZ/bvUPYFe23fe9nF9SzN+pxs949XVjE87P54R5Eojn9jeFXP6tD&#10;k51av2cTxYhwp/IQobwGkdubqxJEi6CWJcimlv/tmx8AAAD//wMAUEsBAi0AFAAGAAgAAAAhALaD&#10;OJL+AAAA4QEAABMAAAAAAAAAAAAAAAAAAAAAAFtDb250ZW50X1R5cGVzXS54bWxQSwECLQAUAAYA&#10;CAAAACEAOP0h/9YAAACUAQAACwAAAAAAAAAAAAAAAAAvAQAAX3JlbHMvLnJlbHNQSwECLQAUAAYA&#10;CAAAACEAtUS6fY4CAAAFBQAADgAAAAAAAAAAAAAAAAAuAgAAZHJzL2Uyb0RvYy54bWxQSwECLQAU&#10;AAYACAAAACEAx1LKydwAAAAFAQAADwAAAAAAAAAAAAAAAADoBAAAZHJzL2Rvd25yZXYueG1sUEsF&#10;BgAAAAAEAAQA8wAAAPEFAAAAAA==&#10;" adj="11615" fillcolor="#00b050" strokecolor="#b66d31" strokeweight="2pt"/>
            </w:pict>
          </mc:Fallback>
        </mc:AlternateContent>
      </w:r>
      <w:r>
        <w:rPr>
          <w:rFonts w:hint="eastAsia"/>
          <w:noProof/>
          <w:sz w:val="28"/>
          <w:szCs w:val="28"/>
          <w:lang w:eastAsia="zh-CN"/>
        </w:rPr>
        <w:tab/>
      </w:r>
      <w:r>
        <w:rPr>
          <w:rFonts w:hint="eastAsia"/>
          <w:noProof/>
          <w:sz w:val="28"/>
          <w:szCs w:val="28"/>
          <w:lang w:eastAsia="zh-CN"/>
        </w:rPr>
        <w:tab/>
      </w:r>
      <w:r>
        <w:rPr>
          <w:rFonts w:hint="eastAsia"/>
          <w:noProof/>
          <w:sz w:val="28"/>
          <w:szCs w:val="28"/>
          <w:lang w:eastAsia="zh-CN"/>
        </w:rPr>
        <w:t>在待计量位置点选鼠标右键會出現選單</w:t>
      </w:r>
    </w:p>
    <w:p w14:paraId="451A18BC" w14:textId="77777777" w:rsidR="00B21DEE" w:rsidRDefault="00B21DEE" w:rsidP="00B21DEE">
      <w:pPr>
        <w:pStyle w:val="a5"/>
        <w:numPr>
          <w:ilvl w:val="0"/>
          <w:numId w:val="4"/>
        </w:numPr>
        <w:ind w:leftChars="0"/>
        <w:rPr>
          <w:noProof/>
          <w:sz w:val="28"/>
          <w:szCs w:val="28"/>
          <w:lang w:eastAsia="zh-CN"/>
        </w:rPr>
      </w:pPr>
      <w:r>
        <w:rPr>
          <w:rFonts w:hint="eastAsia"/>
          <w:noProof/>
          <w:sz w:val="28"/>
          <w:szCs w:val="28"/>
          <w:lang w:eastAsia="zh-CN"/>
        </w:rPr>
        <w:t>先选择停止，此时计量停止（画面变为淡红色）</w:t>
      </w:r>
    </w:p>
    <w:p w14:paraId="1533BFCA" w14:textId="77777777" w:rsidR="00B21DEE" w:rsidRDefault="00B21DEE" w:rsidP="00B21DEE">
      <w:pPr>
        <w:pStyle w:val="a5"/>
        <w:ind w:leftChars="0"/>
        <w:rPr>
          <w:noProof/>
          <w:sz w:val="28"/>
          <w:szCs w:val="28"/>
          <w:lang w:eastAsia="zh-CN"/>
        </w:rPr>
      </w:pPr>
      <w:r>
        <w:rPr>
          <w:rFonts w:hint="eastAsia"/>
          <w:noProof/>
          <w:sz w:val="28"/>
          <w:szCs w:val="28"/>
          <w:lang w:eastAsia="zh-CN"/>
        </w:rPr>
        <w:t>（停止后计量中配方会停止，回复执行后会重新计量）</w:t>
      </w:r>
    </w:p>
    <w:p w14:paraId="7D51538A" w14:textId="77777777" w:rsidR="00B21DEE" w:rsidRDefault="00B21DEE" w:rsidP="00B21DEE">
      <w:pPr>
        <w:pStyle w:val="a5"/>
        <w:numPr>
          <w:ilvl w:val="0"/>
          <w:numId w:val="4"/>
        </w:numPr>
        <w:ind w:leftChars="0"/>
        <w:rPr>
          <w:noProof/>
          <w:sz w:val="28"/>
          <w:szCs w:val="28"/>
          <w:lang w:eastAsia="zh-CN"/>
        </w:rPr>
      </w:pPr>
      <w:r>
        <w:rPr>
          <w:rFonts w:hint="eastAsia"/>
          <w:noProof/>
          <w:sz w:val="28"/>
          <w:szCs w:val="28"/>
          <w:lang w:eastAsia="zh-CN"/>
        </w:rPr>
        <w:t>选择要删除的资料按鼠标右键点选删除计量</w:t>
      </w:r>
    </w:p>
    <w:p w14:paraId="33FEC6F3" w14:textId="77777777" w:rsidR="00B21DEE" w:rsidRDefault="00B21DEE" w:rsidP="00B21DEE">
      <w:pPr>
        <w:pStyle w:val="a5"/>
        <w:numPr>
          <w:ilvl w:val="0"/>
          <w:numId w:val="4"/>
        </w:numPr>
        <w:ind w:leftChars="0"/>
        <w:rPr>
          <w:noProof/>
          <w:sz w:val="28"/>
          <w:szCs w:val="28"/>
          <w:lang w:eastAsia="zh-CN"/>
        </w:rPr>
      </w:pPr>
      <w:r>
        <w:rPr>
          <w:rFonts w:hint="eastAsia"/>
          <w:noProof/>
          <w:sz w:val="28"/>
          <w:szCs w:val="28"/>
          <w:lang w:eastAsia="zh-CN"/>
        </w:rPr>
        <w:t>点选鼠标右键点选执行（画面变回淡黄色）</w:t>
      </w:r>
    </w:p>
    <w:p w14:paraId="50232ED2" w14:textId="77777777" w:rsidR="00B21DEE" w:rsidRPr="00B21DEE" w:rsidRDefault="00B21DEE" w:rsidP="00B21DEE">
      <w:pPr>
        <w:pStyle w:val="a5"/>
        <w:numPr>
          <w:ilvl w:val="0"/>
          <w:numId w:val="4"/>
        </w:numPr>
        <w:ind w:leftChars="0"/>
        <w:rPr>
          <w:noProof/>
          <w:sz w:val="28"/>
          <w:szCs w:val="28"/>
          <w:lang w:eastAsia="zh-CN"/>
        </w:rPr>
      </w:pPr>
      <w:r>
        <w:rPr>
          <w:rFonts w:hint="eastAsia"/>
          <w:noProof/>
          <w:sz w:val="28"/>
          <w:szCs w:val="28"/>
          <w:lang w:eastAsia="zh-CN"/>
        </w:rPr>
        <w:t>完成后即可继续正常计量</w:t>
      </w:r>
    </w:p>
    <w:p w14:paraId="70C80042" w14:textId="77777777" w:rsidR="008E54F8" w:rsidRDefault="008E54F8">
      <w:pPr>
        <w:rPr>
          <w:b/>
          <w:noProof/>
          <w:color w:val="FF0000"/>
          <w:sz w:val="28"/>
          <w:szCs w:val="28"/>
          <w:lang w:eastAsia="zh-CN"/>
        </w:rPr>
      </w:pPr>
    </w:p>
    <w:p w14:paraId="43BED93D" w14:textId="77777777" w:rsidR="00FD4E1F" w:rsidRPr="00C117E3" w:rsidRDefault="00FD4E1F">
      <w:pPr>
        <w:rPr>
          <w:b/>
          <w:noProof/>
          <w:color w:val="FF0000"/>
          <w:sz w:val="28"/>
          <w:szCs w:val="28"/>
        </w:rPr>
      </w:pPr>
      <w:r w:rsidRPr="00E02137">
        <w:rPr>
          <w:rFonts w:hint="eastAsia"/>
          <w:b/>
          <w:noProof/>
          <w:color w:val="FF0000"/>
          <w:sz w:val="28"/>
          <w:szCs w:val="28"/>
        </w:rPr>
        <w:t>备注：</w:t>
      </w:r>
    </w:p>
    <w:p w14:paraId="0BA0DD58" w14:textId="30DC63BD" w:rsidR="00FD4E1F" w:rsidRDefault="00C117E3">
      <w:pPr>
        <w:rPr>
          <w:rFonts w:hint="eastAsia"/>
        </w:rPr>
      </w:pPr>
      <w:r>
        <w:rPr>
          <w:noProof/>
        </w:rPr>
        <mc:AlternateContent>
          <mc:Choice Requires="wps">
            <w:drawing>
              <wp:anchor distT="0" distB="0" distL="114300" distR="114300" simplePos="0" relativeHeight="251681792" behindDoc="0" locked="0" layoutInCell="1" allowOverlap="1" wp14:anchorId="4DCFE485" wp14:editId="3B7E9B42">
                <wp:simplePos x="0" y="0"/>
                <wp:positionH relativeFrom="column">
                  <wp:posOffset>-274320</wp:posOffset>
                </wp:positionH>
                <wp:positionV relativeFrom="paragraph">
                  <wp:posOffset>586740</wp:posOffset>
                </wp:positionV>
                <wp:extent cx="274320" cy="220980"/>
                <wp:effectExtent l="0" t="19050" r="30480" b="45720"/>
                <wp:wrapNone/>
                <wp:docPr id="19" name="向右箭號 19"/>
                <wp:cNvGraphicFramePr/>
                <a:graphic xmlns:a="http://schemas.openxmlformats.org/drawingml/2006/main">
                  <a:graphicData uri="http://schemas.microsoft.com/office/word/2010/wordprocessingShape">
                    <wps:wsp>
                      <wps:cNvSpPr/>
                      <wps:spPr>
                        <a:xfrm>
                          <a:off x="0" y="0"/>
                          <a:ext cx="274320" cy="220980"/>
                        </a:xfrm>
                        <a:prstGeom prst="rightArrow">
                          <a:avLst/>
                        </a:prstGeom>
                        <a:solidFill>
                          <a:srgbClr val="00B050"/>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A7E0E6B" id="向右箭號 19" o:spid="_x0000_s1026" type="#_x0000_t13" style="position:absolute;margin-left:-21.6pt;margin-top:46.2pt;width:21.6pt;height:17.4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mGmnwIAAHcFAAAOAAAAZHJzL2Uyb0RvYy54bWysVM1uEzEQviPxDpbvdDch/Yu6qUKrIqSq&#10;rWhRz47Xzlry2mbsZBNegnLkxBPAhWeq4DEYezfbqFQgIXJwxjsz38x8npmj41WtyVKAV9YUdLCT&#10;UyIMt6Uy84K+uzl7cUCJD8yUTFsjCroWnh5Pnj87atxYDG1ldSmAIIjx48YVtArBjbPM80rUzO9Y&#10;JwwqpYWaBbzCPCuBNYhe62yY53tZY6F0YLnwHr+etko6SfhSCh4upfQiEF1QzC2kE9I5i2c2OWLj&#10;OTBXKd6lwf4hi5opg0F7qFMWGFmA+g2qVhystzLscFtnVkrFRaoBqxnkj6q5rpgTqRYkx7ueJv//&#10;YPnF8gqIKvHtDikxrMY3ur/7dP/x+49vX39+/kLwM3LUOD9G02t3Bd3NoxgLXkmo4z+WQlaJ13XP&#10;q1gFwvHjcH/0cojsc1QNh/nhQeI9e3B24MNrYWsShYKCmldhCmCbxClbnvuAYdFhYxgjeqtVeaa0&#10;TheYz040kCWLD52/ync3MbbMslhGm3iSwlqL6KzNWyGRhJhqipjaT/R4jHNhwl6rqlgp2jC7Of4i&#10;O5hY75FuCTAiS0yvxx78CbuF6eyjq0jd2zvnf3fuPVJka0LvXCtj4SkAHQZdAbK1x/S3qInizJZr&#10;bBGw7ex4x88UvtI58+GKAQ4LPiwugHCJh9S2KajtJEoqCx+e+h7tsYdRS0mDw1dQ/37BQFCi3xjs&#10;7sPBaBSnNV1Gu/uxeWBbM9vWmEV9YvHZB7hqHE9itA96I0qw9S3uiWmMiipmOMYuKA+wuZyEding&#10;puFiOk1mOKGOhXNz7XgEj6zG/rtZ3TJwXasG7PELuxlUNn7Uq61t9DR2ughWqtTID7x2fON0p8bp&#10;NlFcH9v3ZPWwLye/AAAA//8DAFBLAwQUAAYACAAAACEANyHtIN8AAAAHAQAADwAAAGRycy9kb3du&#10;cmV2LnhtbEyPy07DMBBF90j8gzVI7FqnprxCnAoqCqg72rJg58ZDEiUeR7HThn49wwqWo3t075ls&#10;MbpWHLAPtScNs2kCAqnwtqZSw267mtyBCNGQNa0n1PCNARb5+VlmUuuP9I6HTSwFl1BIjYYqxi6V&#10;MhQVOhOmvkPi7Mv3zkQ++1La3hy53LVSJcmNdKYmXqhMh8sKi2YzOA3LdTO8hdnHy+vnulk9+evT&#10;afe81fryYnx8ABFxjH8w/OqzOuTstPcD2SBaDZP5lWJUw72ag2CAP9szpm4VyDyT//3zHwAAAP//&#10;AwBQSwECLQAUAAYACAAAACEAtoM4kv4AAADhAQAAEwAAAAAAAAAAAAAAAAAAAAAAW0NvbnRlbnRf&#10;VHlwZXNdLnhtbFBLAQItABQABgAIAAAAIQA4/SH/1gAAAJQBAAALAAAAAAAAAAAAAAAAAC8BAABf&#10;cmVscy8ucmVsc1BLAQItABQABgAIAAAAIQDjkmGmnwIAAHcFAAAOAAAAAAAAAAAAAAAAAC4CAABk&#10;cnMvZTJvRG9jLnhtbFBLAQItABQABgAIAAAAIQA3Ie0g3wAAAAcBAAAPAAAAAAAAAAAAAAAAAPkE&#10;AABkcnMvZG93bnJldi54bWxQSwUGAAAAAAQABADzAAAABQYAAAAA&#10;" adj="12900" fillcolor="#00b050" strokecolor="#974706 [1609]" strokeweight="2pt"/>
            </w:pict>
          </mc:Fallback>
        </mc:AlternateContent>
      </w:r>
      <w:r>
        <w:rPr>
          <w:noProof/>
        </w:rPr>
        <mc:AlternateContent>
          <mc:Choice Requires="wps">
            <w:drawing>
              <wp:anchor distT="0" distB="0" distL="114300" distR="114300" simplePos="0" relativeHeight="251683840" behindDoc="0" locked="0" layoutInCell="1" allowOverlap="1" wp14:anchorId="0316FDC2" wp14:editId="2411B998">
                <wp:simplePos x="0" y="0"/>
                <wp:positionH relativeFrom="column">
                  <wp:posOffset>1592580</wp:posOffset>
                </wp:positionH>
                <wp:positionV relativeFrom="paragraph">
                  <wp:posOffset>2705100</wp:posOffset>
                </wp:positionV>
                <wp:extent cx="274320" cy="220980"/>
                <wp:effectExtent l="0" t="19050" r="30480" b="45720"/>
                <wp:wrapNone/>
                <wp:docPr id="20" name="向右箭號 20"/>
                <wp:cNvGraphicFramePr/>
                <a:graphic xmlns:a="http://schemas.openxmlformats.org/drawingml/2006/main">
                  <a:graphicData uri="http://schemas.microsoft.com/office/word/2010/wordprocessingShape">
                    <wps:wsp>
                      <wps:cNvSpPr/>
                      <wps:spPr>
                        <a:xfrm>
                          <a:off x="0" y="0"/>
                          <a:ext cx="274320" cy="220980"/>
                        </a:xfrm>
                        <a:prstGeom prst="rightArrow">
                          <a:avLst/>
                        </a:prstGeom>
                        <a:solidFill>
                          <a:srgbClr val="FFFF00"/>
                        </a:solidFill>
                        <a:ln w="25400" cap="flat" cmpd="sng" algn="ctr">
                          <a:solidFill>
                            <a:srgbClr val="F79646">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A83846" id="向右箭號 20" o:spid="_x0000_s1026" type="#_x0000_t13" style="position:absolute;margin-left:125.4pt;margin-top:213pt;width:21.6pt;height:17.4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r3igIAAAUFAAAOAAAAZHJzL2Uyb0RvYy54bWysVM1uEzEQviPxDpbvdDch/Yu6qaJWQUhV&#10;G6lFPU+83h/Ja5uxk015CeDIiSeAC89UwWMw9m6apHBC7ME74/n/ZsZn5+tGsZVEVxud8cFBypnU&#10;wuS1LjP+7m726oQz50HnoIyWGX+Qjp9PXr44a+1YDk1lVC6RkRPtxq3NeOW9HSeJE5VswB0YKzUJ&#10;C4MNeGKxTHKElrw3Khmm6VHSGswtGiGdo9vLTsgn0X9RSOFvisJJz1TGKTcfT4znIpzJ5AzGJYKt&#10;atGnAf+QRQO1pqBPri7BA1ti/YerphZonCn8gTBNYoqiFjLWQNUM0mfV3FZgZayFwHH2CSb3/9yK&#10;69UcWZ1nfEjwaGioR4+fPj9+/PHz+7dfX74yuiaMWuvGpHpr59hzjshQ8LrAJvypFLaOuD484SrX&#10;ngm6HB6PXgf3gkTDYXp6En0mW2OLzr+RpmGByDjWZeWniKaNmMLqynkKSwYbxRDRGVXns1qpyGC5&#10;uFDIVkCNntGXbmLsqSnNWsrhcERiJoAGrlDgiWwsQeB0yRmokiZZeIyx96zdXpDj06PRUadUQS67&#10;0IcpfQExSrZX7+jdZEMVl+CqziSG6E2UDsXIOLh90QH6DuxALUz+QA1D002ys2JWk7crcH4OSKNL&#10;ddE6+hs6CmWoWNNTnFUGP/ztPujTRJGUs5ZWgYB4vwSUnKm3mmbtdDAakVsfmdHhcWgl7koWuxK9&#10;bC4MNWFAi29FJIO+VxuyQNPc09ZOQ1QSgRYUu4O8Zy58t6K090JOp1GN9sWCv9K3VgTnAaeA4936&#10;HtD2g+Np4q7NZm1g/GxyOt1gqc106U1Rx7Ha4kqtCgztWmxa/y6EZd7lo9b29Zr8BgAA//8DAFBL&#10;AwQUAAYACAAAACEAKjcdF+AAAAALAQAADwAAAGRycy9kb3ducmV2LnhtbEyPQU/DMAyF70j8h8hI&#10;3FhK1ZVRmk7TJCS4dQMOu2WNaas1TpWkW/n3Mye42X5Pz98r17MdxBl96B0peFwkIJAaZ3pqFXx+&#10;vD6sQISoyejBESr4wQDr6vam1IVxF9rheR9bwSEUCq2gi3EspAxNh1aHhRuRWPt23urIq2+l8frC&#10;4XaQaZLk0uqe+EOnR9x22Jz2k1WwfT+8Nat69nU27Z5Oh437qutMqfu7efMCIuIc/8zwi8/oUDHT&#10;0U1kghgUpMuE0aOCLM25FDvS54yHI19ylmRVyv8dqisAAAD//wMAUEsBAi0AFAAGAAgAAAAhALaD&#10;OJL+AAAA4QEAABMAAAAAAAAAAAAAAAAAAAAAAFtDb250ZW50X1R5cGVzXS54bWxQSwECLQAUAAYA&#10;CAAAACEAOP0h/9YAAACUAQAACwAAAAAAAAAAAAAAAAAvAQAAX3JlbHMvLnJlbHNQSwECLQAUAAYA&#10;CAAAACEANrvq94oCAAAFBQAADgAAAAAAAAAAAAAAAAAuAgAAZHJzL2Uyb0RvYy54bWxQSwECLQAU&#10;AAYACAAAACEAKjcdF+AAAAALAQAADwAAAAAAAAAAAAAAAADkBAAAZHJzL2Rvd25yZXYueG1sUEsF&#10;BgAAAAAEAAQA8wAAAPEFAAAAAA==&#10;" adj="12900" fillcolor="yellow" strokecolor="#b66d31" strokeweight="2pt"/>
            </w:pict>
          </mc:Fallback>
        </mc:AlternateContent>
      </w:r>
      <w:r>
        <w:rPr>
          <w:noProof/>
        </w:rPr>
        <mc:AlternateContent>
          <mc:Choice Requires="wps">
            <w:drawing>
              <wp:anchor distT="0" distB="0" distL="114300" distR="114300" simplePos="0" relativeHeight="251685888" behindDoc="0" locked="0" layoutInCell="1" allowOverlap="1" wp14:anchorId="5709C5F3" wp14:editId="2CFBE1EE">
                <wp:simplePos x="0" y="0"/>
                <wp:positionH relativeFrom="column">
                  <wp:posOffset>3970020</wp:posOffset>
                </wp:positionH>
                <wp:positionV relativeFrom="paragraph">
                  <wp:posOffset>2621280</wp:posOffset>
                </wp:positionV>
                <wp:extent cx="274320" cy="220980"/>
                <wp:effectExtent l="0" t="19050" r="30480" b="45720"/>
                <wp:wrapNone/>
                <wp:docPr id="21" name="向右箭號 21"/>
                <wp:cNvGraphicFramePr/>
                <a:graphic xmlns:a="http://schemas.openxmlformats.org/drawingml/2006/main">
                  <a:graphicData uri="http://schemas.microsoft.com/office/word/2010/wordprocessingShape">
                    <wps:wsp>
                      <wps:cNvSpPr/>
                      <wps:spPr>
                        <a:xfrm>
                          <a:off x="0" y="0"/>
                          <a:ext cx="274320" cy="220980"/>
                        </a:xfrm>
                        <a:prstGeom prst="rightArrow">
                          <a:avLst/>
                        </a:prstGeom>
                        <a:solidFill>
                          <a:srgbClr val="00B0F0"/>
                        </a:solidFill>
                        <a:ln w="25400" cap="flat" cmpd="sng" algn="ctr">
                          <a:solidFill>
                            <a:srgbClr val="F79646">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5CDDB4" id="向右箭號 21" o:spid="_x0000_s1026" type="#_x0000_t13" style="position:absolute;margin-left:312.6pt;margin-top:206.4pt;width:21.6pt;height:17.4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dSgjgIAAAUFAAAOAAAAZHJzL2Uyb0RvYy54bWysVM1uEzEQviPxDpbvdDdL+hd1U4VWQUhV&#10;W6lFPU+83h/Ja5uxk015CeiRE08AF56pgsdg7N20aeGEyMGZ8Yzn55tv9uh43Sq2kugao3M+2kk5&#10;k1qYotFVzt9fz18dcOY86AKU0TLnt9Lx4+nLF0edncjM1EYVEhkF0W7S2ZzX3ttJkjhRyxbcjrFS&#10;k7E02IInFaukQOgoequSLE33ks5gYdEI6RzdnvZGPo3xy1IKf1GWTnqmck61+XhiPBfhTKZHMKkQ&#10;bN2IoQz4hypaaDQlfQh1Ch7YEps/QrWNQONM6XeEaRNTlo2QsQfqZpQ+6+aqBitjLwSOsw8wuf8X&#10;VpyvLpE1Rc6zEWcaWprR/ee7+08/fn7/9uvLV0bXhFFn3YRcr+wlDpojMTS8LrEN/9QKW0dcbx9w&#10;lWvPBF1m++PXGaEvyJRl6eFBxD15fGzR+bfStCwIOcemqv0M0XQRU1idOU9p6cHGMWR0RjXFvFEq&#10;KlgtThSyFYRBp2/S+SbHEzelWUc17I7TUA4Q4UoFnsTWEgROV5yBqojJwmPM/eS1204y3z/cG+/1&#10;TjUUsk+9m9IvIEbFDu69vF1s6OIUXN0/iSmGJ0qHZmQk7tB0gL4HO0gLU9zSwND0THZWzBuKdgbO&#10;XwISdakvWkd/QUepDDVrBomz2uDHv90Hf2IUWTnraBUIiA9LQMmZeqeJa4ej8TjsTlTGu/thlLht&#10;WWxb9LI9MTQEohNVF8Xg79VGLNG0N7S1s5CVTKAF5e4hH5QT368o7b2Qs1l0o32x4M/0lRUheMAp&#10;4Hi9vgG0A3E8Me7cbNYGJs+Y0/uGl9rMlt6UTaTVI640qqDQrsWhDd+FsMzbevR6/HpNfwMAAP//&#10;AwBQSwMEFAAGAAgAAAAhAK4JSDHgAAAACwEAAA8AAABkcnMvZG93bnJldi54bWxMj01Pg0AQhu8m&#10;/ofNmHgxdoFQRGRpiMZ4MD2IPfS4ZadAZGcJu23x3zue9DjvPHk/ys1iR3HG2Q+OFMSrCARS68xA&#10;nYLd5+t9DsIHTUaPjlDBN3rYVNdXpS6Mu9AHnpvQCTYhX2gFfQhTIaVve7Tar9yExL+jm60OfM6d&#10;NLO+sLkdZRJFmbR6IE7o9YTPPbZfzclyyKN/88d6n29fTPO+zk19F4daqdubpX4CEXAJfzD81ufq&#10;UHGngzuR8WJUkCXrhFEFaZzwBiayLE9BHFhJHzKQVSn/b6h+AAAA//8DAFBLAQItABQABgAIAAAA&#10;IQC2gziS/gAAAOEBAAATAAAAAAAAAAAAAAAAAAAAAABbQ29udGVudF9UeXBlc10ueG1sUEsBAi0A&#10;FAAGAAgAAAAhADj9If/WAAAAlAEAAAsAAAAAAAAAAAAAAAAALwEAAF9yZWxzLy5yZWxzUEsBAi0A&#10;FAAGAAgAAAAhADRZ1KCOAgAABQUAAA4AAAAAAAAAAAAAAAAALgIAAGRycy9lMm9Eb2MueG1sUEsB&#10;Ai0AFAAGAAgAAAAhAK4JSDHgAAAACwEAAA8AAAAAAAAAAAAAAAAA6AQAAGRycy9kb3ducmV2Lnht&#10;bFBLBQYAAAAABAAEAPMAAAD1BQAAAAA=&#10;" adj="12900" fillcolor="#00b0f0" strokecolor="#b66d31" strokeweight="2pt"/>
            </w:pict>
          </mc:Fallback>
        </mc:AlternateContent>
      </w:r>
      <w:r w:rsidR="00A65205">
        <w:rPr>
          <w:noProof/>
        </w:rPr>
        <w:drawing>
          <wp:inline distT="0" distB="0" distL="0" distR="0" wp14:anchorId="11EB0FDF" wp14:editId="64769C95">
            <wp:extent cx="5476458" cy="4754880"/>
            <wp:effectExtent l="0" t="0" r="0" b="762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02489" cy="4777481"/>
                    </a:xfrm>
                    <a:prstGeom prst="rect">
                      <a:avLst/>
                    </a:prstGeom>
                  </pic:spPr>
                </pic:pic>
              </a:graphicData>
            </a:graphic>
          </wp:inline>
        </w:drawing>
      </w:r>
    </w:p>
    <w:p w14:paraId="355826D3" w14:textId="77777777" w:rsidR="00FD4E1F" w:rsidRDefault="00FD4E1F" w:rsidP="00FD4E1F">
      <w:pPr>
        <w:ind w:left="480" w:firstLine="480"/>
        <w:rPr>
          <w:lang w:eastAsia="zh-CN"/>
        </w:rPr>
      </w:pPr>
      <w:r w:rsidRPr="00E02137">
        <w:rPr>
          <w:b/>
          <w:noProof/>
          <w:color w:val="FF0000"/>
        </w:rPr>
        <mc:AlternateContent>
          <mc:Choice Requires="wps">
            <w:drawing>
              <wp:anchor distT="0" distB="0" distL="114300" distR="114300" simplePos="0" relativeHeight="251687936" behindDoc="0" locked="0" layoutInCell="1" allowOverlap="1" wp14:anchorId="394B67DC" wp14:editId="1CDC3A4A">
                <wp:simplePos x="0" y="0"/>
                <wp:positionH relativeFrom="column">
                  <wp:posOffset>38100</wp:posOffset>
                </wp:positionH>
                <wp:positionV relativeFrom="paragraph">
                  <wp:posOffset>15240</wp:posOffset>
                </wp:positionV>
                <wp:extent cx="274320" cy="220980"/>
                <wp:effectExtent l="0" t="19050" r="30480" b="45720"/>
                <wp:wrapNone/>
                <wp:docPr id="22" name="向右箭號 22"/>
                <wp:cNvGraphicFramePr/>
                <a:graphic xmlns:a="http://schemas.openxmlformats.org/drawingml/2006/main">
                  <a:graphicData uri="http://schemas.microsoft.com/office/word/2010/wordprocessingShape">
                    <wps:wsp>
                      <wps:cNvSpPr/>
                      <wps:spPr>
                        <a:xfrm>
                          <a:off x="0" y="0"/>
                          <a:ext cx="274320" cy="220980"/>
                        </a:xfrm>
                        <a:prstGeom prst="rightArrow">
                          <a:avLst/>
                        </a:prstGeom>
                        <a:solidFill>
                          <a:srgbClr val="00B050"/>
                        </a:solidFill>
                        <a:ln w="25400" cap="flat" cmpd="sng" algn="ctr">
                          <a:solidFill>
                            <a:srgbClr val="F79646">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C8C736" id="向右箭號 22" o:spid="_x0000_s1026" type="#_x0000_t13" style="position:absolute;margin-left:3pt;margin-top:1.2pt;width:21.6pt;height:17.4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BPvjwIAAAUFAAAOAAAAZHJzL2Uyb0RvYy54bWysVM1uEzEQviPxDpbvdDdL0p+omyq0CkKq&#10;aKUW9Tzxen8kr23GTjblJYAjJ54ALjxTBY/B2Ltp08IJkYMz4xnPzzff7PHJplVsLdE1Rud8tJdy&#10;JrUwRaOrnL+7Xrw45Mx50AUoo2XOb6XjJ7Pnz447O5WZqY0qJDIKot20szmvvbfTJHGili24PWOl&#10;JmNpsAVPKlZJgdBR9FYlWZruJ53BwqIR0jm6PeuNfBbjl6UU/qIsnfRM5Zxq8/HEeC7DmcyOYVoh&#10;2LoRQxnwD1W00GhKeh/qDDywFTZ/hGobgcaZ0u8J0yamLBshYw/UzSh90s1VDVbGXggcZ+9hcv8v&#10;rHi7vkTWFDnPMs40tDSju0+f7z7++Pn9268vXxldE0addVNyvbKXOGiOxNDwpsQ2/FMrbBNxvb3H&#10;VW48E3SZHYxfZoS+IFOWpUeHEffk4bFF519L07Ig5BybqvZzRNNFTGF97jylpQdbx5DRGdUUi0ap&#10;qGC1PFXI1hAGnb5KJ9scj9yUZh3VMBmnoRwgwpUKPImtJQicrjgDVRGThceY+9Frt5tkcXC0P97v&#10;nWooZJ96ktIvIEbFDu69vFts6OIMXN0/iSmGJ0qHZmQk7tB0gL4HO0hLU9zSwND0THZWLBqKdg7O&#10;XwISdakvWkd/QUepDDVrBomz2uCHv90Hf2IUWTnraBUIiPcrQMmZeqOJa0ej8TjsTlTGk4MwSty1&#10;LHctetWeGhrCiBbfiigGf6+2YommvaGtnYesZAItKHcP+aCc+n5Fae+FnM+jG+2LBX+ur6wIwQNO&#10;AcfrzQ2gHYjjiXFvzXZtYPqEOb1veKnNfOVN2URaPeBKowoK7Voc2vBdCMu8q0evh6/X7DcAAAD/&#10;/wMAUEsDBBQABgAIAAAAIQAaNaJC3AAAAAUBAAAPAAAAZHJzL2Rvd25yZXYueG1sTI/BTsMwEETv&#10;SPyDtUjcqIOpWkizqapIIFFObfkAJ94mKfE6jd029OsxJziOZjTzJluOthNnGnzrGOFxkoAgrpxp&#10;uUb43L0+PIPwQbPRnWNC+CYPy/z2JtOpcRfe0HkbahFL2KcaoQmhT6X0VUNW+4nriaO3d4PVIcqh&#10;lmbQl1huO6mSZCatbjkuNLqnoqHqa3uyCOv5tf44lOpdtUe5fzO7olSuQLy/G1cLEIHG8BeGX/yI&#10;DnlkKt2JjRcdwiw+CQhqCiK60xcFokR4miuQeSb/0+c/AAAA//8DAFBLAQItABQABgAIAAAAIQC2&#10;gziS/gAAAOEBAAATAAAAAAAAAAAAAAAAAAAAAABbQ29udGVudF9UeXBlc10ueG1sUEsBAi0AFAAG&#10;AAgAAAAhADj9If/WAAAAlAEAAAsAAAAAAAAAAAAAAAAALwEAAF9yZWxzLy5yZWxzUEsBAi0AFAAG&#10;AAgAAAAhAAgEE++PAgAABQUAAA4AAAAAAAAAAAAAAAAALgIAAGRycy9lMm9Eb2MueG1sUEsBAi0A&#10;FAAGAAgAAAAhABo1okLcAAAABQEAAA8AAAAAAAAAAAAAAAAA6QQAAGRycy9kb3ducmV2LnhtbFBL&#10;BQYAAAAABAAEAPMAAADyBQAAAAA=&#10;" adj="12900" fillcolor="#00b050" strokecolor="#b66d31" strokeweight="2pt"/>
            </w:pict>
          </mc:Fallback>
        </mc:AlternateContent>
      </w:r>
      <w:r w:rsidRPr="00E02137">
        <w:rPr>
          <w:b/>
          <w:color w:val="FF0000"/>
          <w:lang w:eastAsia="zh-CN"/>
        </w:rPr>
        <w:t>C</w:t>
      </w:r>
      <w:r w:rsidRPr="00E02137">
        <w:rPr>
          <w:rFonts w:hint="eastAsia"/>
          <w:b/>
          <w:color w:val="FF0000"/>
          <w:lang w:eastAsia="zh-CN"/>
        </w:rPr>
        <w:t xml:space="preserve">omport </w:t>
      </w:r>
      <w:r>
        <w:rPr>
          <w:rFonts w:hint="eastAsia"/>
          <w:lang w:eastAsia="zh-CN"/>
        </w:rPr>
        <w:t xml:space="preserve">      </w:t>
      </w:r>
      <w:r>
        <w:rPr>
          <w:rFonts w:hint="eastAsia"/>
          <w:lang w:eastAsia="zh-CN"/>
        </w:rPr>
        <w:t>设置电脑</w:t>
      </w:r>
      <w:r>
        <w:rPr>
          <w:rFonts w:hint="eastAsia"/>
          <w:lang w:eastAsia="zh-CN"/>
        </w:rPr>
        <w:t>comport</w:t>
      </w:r>
      <w:r w:rsidR="009B1235">
        <w:rPr>
          <w:rFonts w:hint="eastAsia"/>
          <w:lang w:eastAsia="zh-CN"/>
        </w:rPr>
        <w:t>串口号</w:t>
      </w:r>
      <w:r>
        <w:rPr>
          <w:rFonts w:hint="eastAsia"/>
          <w:lang w:eastAsia="zh-CN"/>
        </w:rPr>
        <w:t>码（按回车存档）</w:t>
      </w:r>
    </w:p>
    <w:p w14:paraId="11D64CCA" w14:textId="77777777" w:rsidR="00FD4E1F" w:rsidRDefault="00FD4E1F">
      <w:pPr>
        <w:rPr>
          <w:lang w:eastAsia="zh-CN"/>
        </w:rPr>
      </w:pPr>
      <w:r>
        <w:rPr>
          <w:rFonts w:hint="eastAsia"/>
          <w:lang w:eastAsia="zh-CN"/>
        </w:rPr>
        <w:tab/>
      </w:r>
      <w:r>
        <w:rPr>
          <w:rFonts w:hint="eastAsia"/>
          <w:lang w:eastAsia="zh-CN"/>
        </w:rPr>
        <w:tab/>
      </w:r>
      <w:r w:rsidRPr="00E02137">
        <w:rPr>
          <w:rFonts w:hint="eastAsia"/>
          <w:b/>
          <w:color w:val="FF0000"/>
          <w:lang w:eastAsia="zh-CN"/>
        </w:rPr>
        <w:t>系统扫时间</w:t>
      </w:r>
      <w:r>
        <w:rPr>
          <w:rFonts w:hint="eastAsia"/>
          <w:lang w:eastAsia="zh-CN"/>
        </w:rPr>
        <w:t xml:space="preserve">    </w:t>
      </w:r>
      <w:r>
        <w:rPr>
          <w:rFonts w:hint="eastAsia"/>
          <w:lang w:eastAsia="zh-CN"/>
        </w:rPr>
        <w:t>电脑与</w:t>
      </w:r>
      <w:r>
        <w:rPr>
          <w:rFonts w:hint="eastAsia"/>
          <w:lang w:eastAsia="zh-CN"/>
        </w:rPr>
        <w:t>plc</w:t>
      </w:r>
      <w:r>
        <w:rPr>
          <w:rFonts w:hint="eastAsia"/>
          <w:lang w:eastAsia="zh-CN"/>
        </w:rPr>
        <w:t>沟通时间间隔</w:t>
      </w:r>
      <w:r>
        <w:rPr>
          <w:rFonts w:hint="eastAsia"/>
          <w:lang w:eastAsia="zh-CN"/>
        </w:rPr>
        <w:t>45ms</w:t>
      </w:r>
    </w:p>
    <w:p w14:paraId="654C9694" w14:textId="77777777" w:rsidR="00FD4E1F" w:rsidRDefault="00FD4E1F" w:rsidP="00FD4E1F">
      <w:pPr>
        <w:ind w:left="480" w:firstLine="480"/>
        <w:rPr>
          <w:lang w:eastAsia="zh-CN"/>
        </w:rPr>
      </w:pPr>
      <w:r w:rsidRPr="00E02137">
        <w:rPr>
          <w:rFonts w:hint="eastAsia"/>
          <w:b/>
          <w:color w:val="FF0000"/>
          <w:lang w:eastAsia="zh-CN"/>
        </w:rPr>
        <w:t>计量校正系数</w:t>
      </w:r>
      <w:r>
        <w:rPr>
          <w:rFonts w:hint="eastAsia"/>
          <w:lang w:eastAsia="zh-CN"/>
        </w:rPr>
        <w:t xml:space="preserve">  </w:t>
      </w:r>
      <w:r>
        <w:rPr>
          <w:rFonts w:hint="eastAsia"/>
          <w:lang w:eastAsia="zh-CN"/>
        </w:rPr>
        <w:t>计算完开启阀门时间在乘上此系数</w:t>
      </w:r>
      <w:r>
        <w:rPr>
          <w:rFonts w:hint="eastAsia"/>
          <w:lang w:eastAsia="zh-CN"/>
        </w:rPr>
        <w:t>100</w:t>
      </w:r>
      <w:r>
        <w:rPr>
          <w:rFonts w:hint="eastAsia"/>
          <w:lang w:eastAsia="zh-CN"/>
        </w:rPr>
        <w:t>为</w:t>
      </w:r>
      <w:r>
        <w:rPr>
          <w:rFonts w:hint="eastAsia"/>
          <w:lang w:eastAsia="zh-CN"/>
        </w:rPr>
        <w:t>1</w:t>
      </w:r>
    </w:p>
    <w:p w14:paraId="4639AA9F" w14:textId="77777777" w:rsidR="00FD4E1F" w:rsidRDefault="00FD4E1F">
      <w:r>
        <w:rPr>
          <w:rFonts w:hint="eastAsia"/>
          <w:lang w:eastAsia="zh-CN"/>
        </w:rPr>
        <w:lastRenderedPageBreak/>
        <w:tab/>
      </w:r>
      <w:r>
        <w:rPr>
          <w:rFonts w:hint="eastAsia"/>
          <w:lang w:eastAsia="zh-CN"/>
        </w:rPr>
        <w:tab/>
      </w:r>
      <w:r w:rsidRPr="00E02137">
        <w:rPr>
          <w:rFonts w:hint="eastAsia"/>
          <w:b/>
          <w:color w:val="FF0000"/>
          <w:lang w:eastAsia="zh-CN"/>
        </w:rPr>
        <w:t>机型</w:t>
      </w:r>
      <w:r w:rsidRPr="00E02137">
        <w:rPr>
          <w:rFonts w:hint="eastAsia"/>
          <w:b/>
          <w:color w:val="FF0000"/>
          <w:lang w:eastAsia="zh-CN"/>
        </w:rPr>
        <w:t xml:space="preserve"> </w:t>
      </w:r>
      <w:r>
        <w:rPr>
          <w:rFonts w:hint="eastAsia"/>
          <w:lang w:eastAsia="zh-CN"/>
        </w:rPr>
        <w:t xml:space="preserve">         </w:t>
      </w:r>
      <w:r>
        <w:rPr>
          <w:rFonts w:hint="eastAsia"/>
          <w:lang w:eastAsia="zh-CN"/>
        </w:rPr>
        <w:t>设置</w:t>
      </w:r>
      <w:r>
        <w:rPr>
          <w:rFonts w:hint="eastAsia"/>
          <w:lang w:eastAsia="zh-CN"/>
        </w:rPr>
        <w:t>1</w:t>
      </w:r>
      <w:r>
        <w:rPr>
          <w:rFonts w:hint="eastAsia"/>
          <w:lang w:eastAsia="zh-CN"/>
        </w:rPr>
        <w:t>为自动输送助剂版本</w:t>
      </w:r>
      <w:r>
        <w:rPr>
          <w:rFonts w:hint="eastAsia"/>
          <w:lang w:eastAsia="zh-CN"/>
        </w:rPr>
        <w:t xml:space="preserve"> 2</w:t>
      </w:r>
      <w:r>
        <w:rPr>
          <w:rFonts w:hint="eastAsia"/>
          <w:lang w:eastAsia="zh-CN"/>
        </w:rPr>
        <w:t>为双天平手动版本</w:t>
      </w:r>
      <w:r w:rsidR="00026C4F">
        <w:rPr>
          <w:rFonts w:hint="eastAsia"/>
          <w:lang w:eastAsia="zh-CN"/>
        </w:rPr>
        <w:t>3</w:t>
      </w:r>
      <w:r w:rsidR="00026C4F">
        <w:rPr>
          <w:rFonts w:hint="eastAsia"/>
          <w:lang w:eastAsia="zh-CN"/>
        </w:rPr>
        <w:t>為三軸版本</w:t>
      </w:r>
    </w:p>
    <w:p w14:paraId="2D535D18" w14:textId="77777777" w:rsidR="007130AC" w:rsidRDefault="007130AC">
      <w:r>
        <w:rPr>
          <w:rFonts w:hint="eastAsia"/>
        </w:rPr>
        <w:tab/>
      </w:r>
      <w:r>
        <w:rPr>
          <w:rFonts w:hint="eastAsia"/>
        </w:rPr>
        <w:tab/>
      </w:r>
      <w:r>
        <w:rPr>
          <w:rFonts w:hint="eastAsia"/>
        </w:rPr>
        <w:tab/>
      </w:r>
      <w:r>
        <w:rPr>
          <w:rFonts w:hint="eastAsia"/>
        </w:rPr>
        <w:tab/>
      </w:r>
      <w:r>
        <w:rPr>
          <w:rFonts w:hint="eastAsia"/>
        </w:rPr>
        <w:tab/>
      </w:r>
      <w:r>
        <w:rPr>
          <w:rFonts w:hint="eastAsia"/>
        </w:rPr>
        <w:tab/>
        <w:t>4</w:t>
      </w:r>
      <w:r>
        <w:rPr>
          <w:rFonts w:hint="eastAsia"/>
        </w:rPr>
        <w:t>為輸送閥們</w:t>
      </w:r>
      <w:r>
        <w:rPr>
          <w:rFonts w:hint="eastAsia"/>
        </w:rPr>
        <w:t xml:space="preserve"> 5</w:t>
      </w:r>
      <w:r>
        <w:rPr>
          <w:rFonts w:hint="eastAsia"/>
        </w:rPr>
        <w:t>為半自動染料</w:t>
      </w:r>
    </w:p>
    <w:p w14:paraId="7227388F" w14:textId="77777777" w:rsidR="00FD4E1F" w:rsidRDefault="00FD4E1F">
      <w:pPr>
        <w:rPr>
          <w:lang w:eastAsia="zh-CN"/>
        </w:rPr>
      </w:pPr>
      <w:r>
        <w:rPr>
          <w:rFonts w:hint="eastAsia"/>
        </w:rPr>
        <w:tab/>
      </w:r>
      <w:r>
        <w:rPr>
          <w:rFonts w:hint="eastAsia"/>
        </w:rPr>
        <w:tab/>
      </w:r>
      <w:r w:rsidRPr="00E02137">
        <w:rPr>
          <w:rFonts w:hint="eastAsia"/>
          <w:b/>
          <w:color w:val="FF0000"/>
          <w:lang w:eastAsia="zh-CN"/>
        </w:rPr>
        <w:t>换桶最大重量</w:t>
      </w:r>
      <w:r w:rsidRPr="00E02137">
        <w:rPr>
          <w:rFonts w:hint="eastAsia"/>
          <w:b/>
          <w:color w:val="FF0000"/>
          <w:lang w:eastAsia="zh-CN"/>
        </w:rPr>
        <w:t xml:space="preserve"> </w:t>
      </w:r>
      <w:r>
        <w:rPr>
          <w:rFonts w:hint="eastAsia"/>
          <w:lang w:eastAsia="zh-CN"/>
        </w:rPr>
        <w:t xml:space="preserve"> </w:t>
      </w:r>
      <w:r w:rsidR="009B1235">
        <w:rPr>
          <w:rFonts w:hint="eastAsia"/>
          <w:lang w:eastAsia="zh-CN"/>
        </w:rPr>
        <w:t>计量到达设置重量系统会换桶再继续计量</w:t>
      </w:r>
    </w:p>
    <w:p w14:paraId="65B1B3CB" w14:textId="77777777" w:rsidR="00FD4E1F" w:rsidRDefault="00FD4E1F">
      <w:pPr>
        <w:rPr>
          <w:lang w:eastAsia="zh-CN"/>
        </w:rPr>
      </w:pPr>
      <w:r>
        <w:rPr>
          <w:rFonts w:hint="eastAsia"/>
          <w:lang w:eastAsia="zh-CN"/>
        </w:rPr>
        <w:tab/>
      </w:r>
      <w:r>
        <w:rPr>
          <w:rFonts w:hint="eastAsia"/>
          <w:lang w:eastAsia="zh-CN"/>
        </w:rPr>
        <w:tab/>
      </w:r>
      <w:r w:rsidRPr="00E02137">
        <w:rPr>
          <w:rFonts w:hint="eastAsia"/>
          <w:b/>
          <w:color w:val="FF0000"/>
          <w:lang w:eastAsia="zh-CN"/>
        </w:rPr>
        <w:t>计量目标误差</w:t>
      </w:r>
      <w:r w:rsidR="009B1235">
        <w:rPr>
          <w:rFonts w:hint="eastAsia"/>
          <w:lang w:eastAsia="zh-CN"/>
        </w:rPr>
        <w:t xml:space="preserve">  </w:t>
      </w:r>
      <w:r w:rsidR="009B1235">
        <w:rPr>
          <w:rFonts w:hint="eastAsia"/>
          <w:lang w:eastAsia="zh-CN"/>
        </w:rPr>
        <w:t>设定计量误差（不足此设定系统会继续补足）</w:t>
      </w:r>
    </w:p>
    <w:p w14:paraId="6D4B57AC" w14:textId="77777777" w:rsidR="00FD4E1F" w:rsidRDefault="00FD4E1F">
      <w:pPr>
        <w:rPr>
          <w:lang w:eastAsia="zh-CN"/>
        </w:rPr>
      </w:pPr>
      <w:r>
        <w:rPr>
          <w:rFonts w:hint="eastAsia"/>
          <w:lang w:eastAsia="zh-CN"/>
        </w:rPr>
        <w:tab/>
      </w:r>
      <w:r>
        <w:rPr>
          <w:rFonts w:hint="eastAsia"/>
          <w:lang w:eastAsia="zh-CN"/>
        </w:rPr>
        <w:tab/>
      </w:r>
      <w:r w:rsidRPr="00E02137">
        <w:rPr>
          <w:rFonts w:hint="eastAsia"/>
          <w:b/>
          <w:color w:val="FF0000"/>
          <w:lang w:eastAsia="zh-CN"/>
        </w:rPr>
        <w:t>每支换桶计量</w:t>
      </w:r>
      <w:r w:rsidR="009B1235">
        <w:rPr>
          <w:rFonts w:hint="eastAsia"/>
          <w:lang w:eastAsia="zh-CN"/>
        </w:rPr>
        <w:t xml:space="preserve">  0</w:t>
      </w:r>
      <w:r w:rsidR="009B1235">
        <w:rPr>
          <w:rFonts w:hint="eastAsia"/>
          <w:lang w:eastAsia="zh-CN"/>
        </w:rPr>
        <w:t>为所有助剂可以混在一桶里</w:t>
      </w:r>
      <w:r w:rsidR="009B1235">
        <w:rPr>
          <w:rFonts w:hint="eastAsia"/>
          <w:lang w:eastAsia="zh-CN"/>
        </w:rPr>
        <w:t xml:space="preserve"> 1</w:t>
      </w:r>
      <w:r w:rsidR="009B1235">
        <w:rPr>
          <w:rFonts w:hint="eastAsia"/>
          <w:lang w:eastAsia="zh-CN"/>
        </w:rPr>
        <w:t>为不同助剂皆换桶计量</w:t>
      </w:r>
    </w:p>
    <w:p w14:paraId="7E6F5505" w14:textId="77777777" w:rsidR="00FD4E1F" w:rsidRDefault="00FD4E1F">
      <w:pPr>
        <w:rPr>
          <w:lang w:eastAsia="zh-CN"/>
        </w:rPr>
      </w:pPr>
      <w:r>
        <w:rPr>
          <w:rFonts w:hint="eastAsia"/>
          <w:lang w:eastAsia="zh-CN"/>
        </w:rPr>
        <w:tab/>
      </w:r>
      <w:r>
        <w:rPr>
          <w:rFonts w:hint="eastAsia"/>
          <w:lang w:eastAsia="zh-CN"/>
        </w:rPr>
        <w:tab/>
      </w:r>
      <w:r w:rsidRPr="00E02137">
        <w:rPr>
          <w:b/>
          <w:color w:val="FF0000"/>
          <w:lang w:eastAsia="zh-CN"/>
        </w:rPr>
        <w:t>L</w:t>
      </w:r>
      <w:r w:rsidRPr="00E02137">
        <w:rPr>
          <w:rFonts w:hint="eastAsia"/>
          <w:b/>
          <w:color w:val="FF0000"/>
          <w:lang w:eastAsia="zh-CN"/>
        </w:rPr>
        <w:t>anguage</w:t>
      </w:r>
      <w:r w:rsidR="009B1235" w:rsidRPr="00E02137">
        <w:rPr>
          <w:rFonts w:hint="eastAsia"/>
          <w:b/>
          <w:color w:val="FF0000"/>
          <w:lang w:eastAsia="zh-CN"/>
        </w:rPr>
        <w:t xml:space="preserve"> </w:t>
      </w:r>
      <w:r w:rsidR="009B1235">
        <w:rPr>
          <w:rFonts w:hint="eastAsia"/>
          <w:lang w:eastAsia="zh-CN"/>
        </w:rPr>
        <w:t xml:space="preserve">      0</w:t>
      </w:r>
      <w:r w:rsidR="009B1235">
        <w:rPr>
          <w:rFonts w:hint="eastAsia"/>
          <w:lang w:eastAsia="zh-CN"/>
        </w:rPr>
        <w:t>为繁体中文</w:t>
      </w:r>
      <w:r w:rsidR="009B1235">
        <w:rPr>
          <w:rFonts w:hint="eastAsia"/>
          <w:lang w:eastAsia="zh-CN"/>
        </w:rPr>
        <w:t xml:space="preserve"> 1</w:t>
      </w:r>
      <w:r w:rsidR="009B1235">
        <w:rPr>
          <w:rFonts w:hint="eastAsia"/>
          <w:lang w:eastAsia="zh-CN"/>
        </w:rPr>
        <w:t>为英文</w:t>
      </w:r>
      <w:r w:rsidR="009B1235">
        <w:rPr>
          <w:rFonts w:hint="eastAsia"/>
          <w:lang w:eastAsia="zh-CN"/>
        </w:rPr>
        <w:t xml:space="preserve"> 2</w:t>
      </w:r>
      <w:r w:rsidR="009B1235">
        <w:rPr>
          <w:rFonts w:hint="eastAsia"/>
          <w:lang w:eastAsia="zh-CN"/>
        </w:rPr>
        <w:t>为简体中文</w:t>
      </w:r>
    </w:p>
    <w:p w14:paraId="101DA49E" w14:textId="77777777" w:rsidR="00FD4E1F" w:rsidRDefault="00FD4E1F">
      <w:pPr>
        <w:rPr>
          <w:lang w:eastAsia="zh-CN"/>
        </w:rPr>
      </w:pPr>
      <w:r>
        <w:rPr>
          <w:rFonts w:hint="eastAsia"/>
          <w:lang w:eastAsia="zh-CN"/>
        </w:rPr>
        <w:tab/>
      </w:r>
      <w:r>
        <w:rPr>
          <w:rFonts w:hint="eastAsia"/>
          <w:lang w:eastAsia="zh-CN"/>
        </w:rPr>
        <w:tab/>
      </w:r>
      <w:r w:rsidRPr="00E02137">
        <w:rPr>
          <w:rFonts w:hint="eastAsia"/>
          <w:b/>
          <w:color w:val="FF0000"/>
          <w:lang w:eastAsia="zh-CN"/>
        </w:rPr>
        <w:t>管路设定</w:t>
      </w:r>
      <w:r w:rsidR="009B1235">
        <w:rPr>
          <w:rFonts w:hint="eastAsia"/>
          <w:lang w:eastAsia="zh-CN"/>
        </w:rPr>
        <w:t xml:space="preserve">      </w:t>
      </w:r>
      <w:r w:rsidR="009B1235">
        <w:rPr>
          <w:rFonts w:hint="eastAsia"/>
          <w:lang w:eastAsia="zh-CN"/>
        </w:rPr>
        <w:t>设置</w:t>
      </w:r>
      <w:r w:rsidR="009B1235">
        <w:rPr>
          <w:rFonts w:hint="eastAsia"/>
          <w:lang w:eastAsia="zh-CN"/>
        </w:rPr>
        <w:t>6=12</w:t>
      </w:r>
      <w:r w:rsidR="009B1235">
        <w:rPr>
          <w:rFonts w:hint="eastAsia"/>
          <w:lang w:eastAsia="zh-CN"/>
        </w:rPr>
        <w:t>管</w:t>
      </w:r>
      <w:r w:rsidR="009B1235">
        <w:rPr>
          <w:rFonts w:hint="eastAsia"/>
          <w:lang w:eastAsia="zh-CN"/>
        </w:rPr>
        <w:t xml:space="preserve"> </w:t>
      </w:r>
      <w:r w:rsidR="009B1235">
        <w:rPr>
          <w:rFonts w:hint="eastAsia"/>
          <w:lang w:eastAsia="zh-CN"/>
        </w:rPr>
        <w:t>设置</w:t>
      </w:r>
      <w:r w:rsidR="009B1235">
        <w:rPr>
          <w:rFonts w:hint="eastAsia"/>
          <w:lang w:eastAsia="zh-CN"/>
        </w:rPr>
        <w:t>7=14</w:t>
      </w:r>
      <w:r w:rsidR="009B1235">
        <w:rPr>
          <w:rFonts w:hint="eastAsia"/>
          <w:lang w:eastAsia="zh-CN"/>
        </w:rPr>
        <w:t>管</w:t>
      </w:r>
      <w:r w:rsidR="009B1235">
        <w:rPr>
          <w:rFonts w:hint="eastAsia"/>
          <w:lang w:eastAsia="zh-CN"/>
        </w:rPr>
        <w:t xml:space="preserve">...... 10=20 </w:t>
      </w:r>
      <w:r w:rsidR="009B1235">
        <w:rPr>
          <w:rFonts w:hint="eastAsia"/>
          <w:lang w:eastAsia="zh-CN"/>
        </w:rPr>
        <w:t>（系统内定</w:t>
      </w:r>
      <w:r w:rsidR="009B1235">
        <w:rPr>
          <w:rFonts w:hint="eastAsia"/>
          <w:lang w:eastAsia="zh-CN"/>
        </w:rPr>
        <w:t>5=10</w:t>
      </w:r>
      <w:r w:rsidR="009B1235">
        <w:rPr>
          <w:rFonts w:hint="eastAsia"/>
          <w:lang w:eastAsia="zh-CN"/>
        </w:rPr>
        <w:t>只管路）</w:t>
      </w:r>
    </w:p>
    <w:p w14:paraId="5C41085B" w14:textId="77777777" w:rsidR="00FD4E1F" w:rsidRDefault="00FD4E1F">
      <w:pPr>
        <w:rPr>
          <w:lang w:eastAsia="zh-CN"/>
        </w:rPr>
      </w:pPr>
    </w:p>
    <w:p w14:paraId="45EA656C" w14:textId="77777777" w:rsidR="00FD4E1F" w:rsidRDefault="009B1235">
      <w:pPr>
        <w:rPr>
          <w:lang w:eastAsia="zh-CN"/>
        </w:rPr>
      </w:pPr>
      <w:r>
        <w:rPr>
          <w:noProof/>
        </w:rPr>
        <mc:AlternateContent>
          <mc:Choice Requires="wps">
            <w:drawing>
              <wp:anchor distT="0" distB="0" distL="114300" distR="114300" simplePos="0" relativeHeight="251689984" behindDoc="0" locked="0" layoutInCell="1" allowOverlap="1" wp14:anchorId="47B4FAC7" wp14:editId="05059297">
                <wp:simplePos x="0" y="0"/>
                <wp:positionH relativeFrom="column">
                  <wp:posOffset>38100</wp:posOffset>
                </wp:positionH>
                <wp:positionV relativeFrom="paragraph">
                  <wp:posOffset>22860</wp:posOffset>
                </wp:positionV>
                <wp:extent cx="274320" cy="220980"/>
                <wp:effectExtent l="0" t="19050" r="30480" b="45720"/>
                <wp:wrapNone/>
                <wp:docPr id="23" name="向右箭號 23"/>
                <wp:cNvGraphicFramePr/>
                <a:graphic xmlns:a="http://schemas.openxmlformats.org/drawingml/2006/main">
                  <a:graphicData uri="http://schemas.microsoft.com/office/word/2010/wordprocessingShape">
                    <wps:wsp>
                      <wps:cNvSpPr/>
                      <wps:spPr>
                        <a:xfrm>
                          <a:off x="0" y="0"/>
                          <a:ext cx="274320" cy="220980"/>
                        </a:xfrm>
                        <a:prstGeom prst="rightArrow">
                          <a:avLst/>
                        </a:prstGeom>
                        <a:solidFill>
                          <a:srgbClr val="FFFF00"/>
                        </a:solidFill>
                        <a:ln w="25400" cap="flat" cmpd="sng" algn="ctr">
                          <a:solidFill>
                            <a:srgbClr val="F79646">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F09A0B" id="向右箭號 23" o:spid="_x0000_s1026" type="#_x0000_t13" style="position:absolute;margin-left:3pt;margin-top:1.8pt;width:21.6pt;height:17.4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BSGjAIAAAUFAAAOAAAAZHJzL2Uyb0RvYy54bWysVM1u1DAQviPxDpbvNNl0+7dqtlq1WoRU&#10;tZVa1POs4/xIjm3G3s2WlwCOPfEEcOGZKngMxk623RZOiBycGc//NzM+Plm3iq0kusbonI92Us6k&#10;FqZodJXz9zfzN4ecOQ+6AGW0zPmddPxk+vrVcWcnMjO1UYVERk60m3Q257X3dpIkTtSyBbdjrNQk&#10;LA224InFKikQOvLeqiRL0/2kM1hYNEI6R7dnvZBPo/+ylMJflqWTnqmcU24+nhjPRTiT6TFMKgRb&#10;N2JIA/4hixYaTUEfXZ2BB7bE5g9XbSPQOFP6HWHaxJRlI2SsgaoZpS+qua7BylgLgePsI0zu/7kV&#10;F6srZE2R82yXMw0t9ejh85eHTz9+fv/26/4ro2vCqLNuQqrX9goHzhEZCl6X2IY/lcLWEde7R1zl&#10;2jNBl9nBeDcj9AWJsiw9Ooy4J0/GFp1/K03LApFzbKrazxBNFzGF1bnzFJYMNoohojOqKeaNUpHB&#10;anGqkK2AGj2nL93EeKamNOsoh70xiZkAGrhSgSeytQSB0xVnoCqaZOExxn5m7Z4FOTjaH+/3SjUU&#10;sg+9l9IXEKNkB/We3k42VHEGru5NYojBROlQjIyDOxQdoO/BDtTCFHfUMDT9JDsr5g15OwfnrwBp&#10;dKkuWkd/SUepDBVrBoqz2uDHv90HfZooknLW0SoQEB+WgJIz9U7TrB2NxuOwO5EZ7x2EVuK2ZLEt&#10;0cv21FATRrT4VkQy6Hu1IUs07S1t7SxEJRFoQbF7yAfm1PcrSnsv5GwW1WhfLPhzfW1FcB5wCjje&#10;rG8B7TA4nibuwmzWBiYvJqfXDZbazJbelE0cqydcqVWBoV2LTRvehbDM23zUenq9pr8BAAD//wMA&#10;UEsDBBQABgAIAAAAIQBvgNFw3AAAAAUBAAAPAAAAZHJzL2Rvd25yZXYueG1sTI/BTsMwEETvSPyD&#10;tUjcqEOJQkjjVFUlJLilBQ69ufE2iRqvI9tpw9+znOA4mtHMm3I920Fc0IfekYLHRQICqXGmp1bB&#10;58frQw4iRE1GD45QwTcGWFe3N6UujLvSDi/72AouoVBoBV2MYyFlaDq0OizciMTeyXmrI0vfSuP1&#10;lcvtIJdJkkmre+KFTo+47bA57yerYPt+eGvyevZ1Ou2ez4eN+6rrVKn7u3mzAhFxjn9h+MVndKiY&#10;6egmMkEMCjJ+EhU8ZSDYTV+WII4s8xRkVcr/9NUPAAAA//8DAFBLAQItABQABgAIAAAAIQC2gziS&#10;/gAAAOEBAAATAAAAAAAAAAAAAAAAAAAAAABbQ29udGVudF9UeXBlc10ueG1sUEsBAi0AFAAGAAgA&#10;AAAhADj9If/WAAAAlAEAAAsAAAAAAAAAAAAAAAAALwEAAF9yZWxzLy5yZWxzUEsBAi0AFAAGAAgA&#10;AAAhAHMoFIaMAgAABQUAAA4AAAAAAAAAAAAAAAAALgIAAGRycy9lMm9Eb2MueG1sUEsBAi0AFAAG&#10;AAgAAAAhAG+A0XDcAAAABQEAAA8AAAAAAAAAAAAAAAAA5gQAAGRycy9kb3ducmV2LnhtbFBLBQYA&#10;AAAABAAEAPMAAADvBQAAAAA=&#10;" adj="12900" fillcolor="yellow" strokecolor="#b66d31" strokeweight="2pt"/>
            </w:pict>
          </mc:Fallback>
        </mc:AlternateContent>
      </w:r>
      <w:r>
        <w:rPr>
          <w:rFonts w:hint="eastAsia"/>
          <w:lang w:eastAsia="zh-CN"/>
        </w:rPr>
        <w:tab/>
      </w:r>
      <w:r>
        <w:rPr>
          <w:rFonts w:hint="eastAsia"/>
          <w:lang w:eastAsia="zh-CN"/>
        </w:rPr>
        <w:tab/>
      </w:r>
      <w:r w:rsidRPr="00E02137">
        <w:rPr>
          <w:rFonts w:hint="eastAsia"/>
          <w:b/>
          <w:color w:val="FF0000"/>
          <w:lang w:eastAsia="zh-CN"/>
        </w:rPr>
        <w:t>助剂代码</w:t>
      </w:r>
      <w:r w:rsidRPr="00E02137">
        <w:rPr>
          <w:rFonts w:hint="eastAsia"/>
          <w:b/>
          <w:color w:val="FF0000"/>
          <w:lang w:eastAsia="zh-CN"/>
        </w:rPr>
        <w:t xml:space="preserve"> </w:t>
      </w:r>
      <w:r>
        <w:rPr>
          <w:rFonts w:hint="eastAsia"/>
          <w:lang w:eastAsia="zh-CN"/>
        </w:rPr>
        <w:t xml:space="preserve"> </w:t>
      </w:r>
      <w:r w:rsidR="00B810D0">
        <w:rPr>
          <w:rFonts w:hint="eastAsia"/>
          <w:lang w:eastAsia="zh-CN"/>
        </w:rPr>
        <w:t xml:space="preserve">     </w:t>
      </w:r>
      <w:r>
        <w:rPr>
          <w:rFonts w:hint="eastAsia"/>
          <w:lang w:eastAsia="zh-CN"/>
        </w:rPr>
        <w:t>输入助剂的代码（按回车后存档）</w:t>
      </w:r>
    </w:p>
    <w:p w14:paraId="4C41BC52" w14:textId="77777777" w:rsidR="00FD4E1F" w:rsidRDefault="009B1235" w:rsidP="00E02137">
      <w:pPr>
        <w:ind w:leftChars="400" w:left="2882" w:hangingChars="800" w:hanging="1922"/>
        <w:rPr>
          <w:lang w:eastAsia="zh-CN"/>
        </w:rPr>
      </w:pPr>
      <w:r w:rsidRPr="00E02137">
        <w:rPr>
          <w:rFonts w:hint="eastAsia"/>
          <w:b/>
          <w:color w:val="FF0000"/>
          <w:lang w:eastAsia="zh-CN"/>
        </w:rPr>
        <w:t>校正量</w:t>
      </w:r>
      <w:r>
        <w:rPr>
          <w:rFonts w:hint="eastAsia"/>
          <w:lang w:eastAsia="zh-CN"/>
        </w:rPr>
        <w:t xml:space="preserve">    </w:t>
      </w:r>
      <w:r w:rsidR="00B810D0">
        <w:rPr>
          <w:rFonts w:hint="eastAsia"/>
          <w:lang w:eastAsia="zh-CN"/>
        </w:rPr>
        <w:t xml:space="preserve">     </w:t>
      </w:r>
      <w:r>
        <w:rPr>
          <w:rFonts w:hint="eastAsia"/>
          <w:lang w:eastAsia="zh-CN"/>
        </w:rPr>
        <w:t>此数据等于给电脑管路的流量，电脑会依据此流量来计算开阀时间，当计量时计量过程开阀次数过多次</w:t>
      </w:r>
      <w:r w:rsidR="00B810D0">
        <w:rPr>
          <w:rFonts w:hint="eastAsia"/>
          <w:lang w:eastAsia="zh-CN"/>
        </w:rPr>
        <w:t>（计量缓慢）可以适当减少此数据，反之若计量过程太快速（开阀</w:t>
      </w:r>
      <w:r w:rsidR="00B810D0">
        <w:rPr>
          <w:rFonts w:hint="eastAsia"/>
          <w:lang w:eastAsia="zh-CN"/>
        </w:rPr>
        <w:t>1</w:t>
      </w:r>
      <w:r w:rsidR="00B810D0">
        <w:rPr>
          <w:lang w:eastAsia="zh-CN"/>
        </w:rPr>
        <w:t>’</w:t>
      </w:r>
      <w:r w:rsidR="00B810D0">
        <w:rPr>
          <w:rFonts w:hint="eastAsia"/>
          <w:lang w:eastAsia="zh-CN"/>
        </w:rPr>
        <w:t>2</w:t>
      </w:r>
      <w:r w:rsidR="00B810D0">
        <w:rPr>
          <w:rFonts w:hint="eastAsia"/>
          <w:lang w:eastAsia="zh-CN"/>
        </w:rPr>
        <w:t>次即完成且过量）那可以适当加大此数据，依照不同助剂黏稠度需要适当调整设置。</w:t>
      </w:r>
    </w:p>
    <w:p w14:paraId="10E278B3" w14:textId="77777777" w:rsidR="009B1235" w:rsidRDefault="009B1235">
      <w:pPr>
        <w:rPr>
          <w:lang w:eastAsia="zh-CN"/>
        </w:rPr>
      </w:pPr>
      <w:r>
        <w:rPr>
          <w:rFonts w:hint="eastAsia"/>
          <w:lang w:eastAsia="zh-CN"/>
        </w:rPr>
        <w:tab/>
      </w:r>
      <w:r>
        <w:rPr>
          <w:rFonts w:hint="eastAsia"/>
          <w:lang w:eastAsia="zh-CN"/>
        </w:rPr>
        <w:tab/>
      </w:r>
      <w:r w:rsidRPr="00E02137">
        <w:rPr>
          <w:rFonts w:hint="eastAsia"/>
          <w:b/>
          <w:color w:val="FF0000"/>
          <w:lang w:eastAsia="zh-CN"/>
        </w:rPr>
        <w:t>助剂名称</w:t>
      </w:r>
      <w:r>
        <w:rPr>
          <w:rFonts w:hint="eastAsia"/>
          <w:lang w:eastAsia="zh-CN"/>
        </w:rPr>
        <w:t xml:space="preserve">  </w:t>
      </w:r>
      <w:r w:rsidR="00B810D0">
        <w:rPr>
          <w:rFonts w:hint="eastAsia"/>
          <w:lang w:eastAsia="zh-CN"/>
        </w:rPr>
        <w:t xml:space="preserve">     </w:t>
      </w:r>
      <w:r>
        <w:rPr>
          <w:rFonts w:hint="eastAsia"/>
          <w:lang w:eastAsia="zh-CN"/>
        </w:rPr>
        <w:t>输入助剂完整名称</w:t>
      </w:r>
    </w:p>
    <w:p w14:paraId="5B3D1583" w14:textId="77777777" w:rsidR="00FD4E1F" w:rsidRDefault="009B1235" w:rsidP="00E02137">
      <w:pPr>
        <w:ind w:leftChars="400" w:left="2882" w:hangingChars="800" w:hanging="1922"/>
        <w:rPr>
          <w:lang w:eastAsia="zh-CN"/>
        </w:rPr>
      </w:pPr>
      <w:r w:rsidRPr="00E02137">
        <w:rPr>
          <w:rFonts w:hint="eastAsia"/>
          <w:b/>
          <w:color w:val="FF0000"/>
          <w:lang w:eastAsia="zh-CN"/>
        </w:rPr>
        <w:t>最小时间</w:t>
      </w:r>
      <w:r w:rsidRPr="00E02137">
        <w:rPr>
          <w:rFonts w:hint="eastAsia"/>
          <w:b/>
          <w:color w:val="FF0000"/>
          <w:lang w:eastAsia="zh-CN"/>
        </w:rPr>
        <w:t>1/100</w:t>
      </w:r>
      <w:r w:rsidR="00B810D0">
        <w:rPr>
          <w:rFonts w:hint="eastAsia"/>
          <w:lang w:eastAsia="zh-CN"/>
        </w:rPr>
        <w:t xml:space="preserve">  </w:t>
      </w:r>
      <w:r w:rsidR="00B810D0">
        <w:rPr>
          <w:rFonts w:hint="eastAsia"/>
          <w:lang w:eastAsia="zh-CN"/>
        </w:rPr>
        <w:t>此数据电脑内定为</w:t>
      </w:r>
      <w:r w:rsidR="00B810D0">
        <w:rPr>
          <w:rFonts w:hint="eastAsia"/>
          <w:lang w:eastAsia="zh-CN"/>
        </w:rPr>
        <w:t>15(0.15</w:t>
      </w:r>
      <w:r w:rsidR="00B810D0">
        <w:rPr>
          <w:rFonts w:hint="eastAsia"/>
          <w:lang w:eastAsia="zh-CN"/>
        </w:rPr>
        <w:t>秒</w:t>
      </w:r>
      <w:r w:rsidR="00B810D0">
        <w:rPr>
          <w:rFonts w:hint="eastAsia"/>
          <w:lang w:eastAsia="zh-CN"/>
        </w:rPr>
        <w:t>)</w:t>
      </w:r>
      <w:r w:rsidR="00B810D0">
        <w:rPr>
          <w:rFonts w:hint="eastAsia"/>
          <w:lang w:eastAsia="zh-CN"/>
        </w:rPr>
        <w:t>，若没有设定即为</w:t>
      </w:r>
      <w:r w:rsidR="00B810D0">
        <w:rPr>
          <w:rFonts w:hint="eastAsia"/>
          <w:lang w:eastAsia="zh-CN"/>
        </w:rPr>
        <w:t>15</w:t>
      </w:r>
      <w:r w:rsidR="00B810D0">
        <w:rPr>
          <w:rFonts w:hint="eastAsia"/>
          <w:lang w:eastAsia="zh-CN"/>
        </w:rPr>
        <w:t>，电脑会依据此设定来锁定最小开阀时间，由于气动阀开启有延迟时间加上助剂黏稠度不同导致开启时间过小会无法流出助剂，因此需要设定（当计量过程到最后小量时停住或计量太久）可以适当加大此参数。</w:t>
      </w:r>
    </w:p>
    <w:p w14:paraId="516F1C0E" w14:textId="77777777" w:rsidR="00FD4E1F" w:rsidRDefault="00E02137">
      <w:pPr>
        <w:rPr>
          <w:lang w:eastAsia="zh-CN"/>
        </w:rPr>
      </w:pPr>
      <w:r>
        <w:rPr>
          <w:noProof/>
        </w:rPr>
        <mc:AlternateContent>
          <mc:Choice Requires="wps">
            <w:drawing>
              <wp:anchor distT="0" distB="0" distL="114300" distR="114300" simplePos="0" relativeHeight="251692032" behindDoc="0" locked="0" layoutInCell="1" allowOverlap="1" wp14:anchorId="41D56CB8" wp14:editId="33B89BB9">
                <wp:simplePos x="0" y="0"/>
                <wp:positionH relativeFrom="column">
                  <wp:posOffset>182880</wp:posOffset>
                </wp:positionH>
                <wp:positionV relativeFrom="paragraph">
                  <wp:posOffset>0</wp:posOffset>
                </wp:positionV>
                <wp:extent cx="274320" cy="220980"/>
                <wp:effectExtent l="0" t="19050" r="30480" b="45720"/>
                <wp:wrapNone/>
                <wp:docPr id="24" name="向右箭號 24"/>
                <wp:cNvGraphicFramePr/>
                <a:graphic xmlns:a="http://schemas.openxmlformats.org/drawingml/2006/main">
                  <a:graphicData uri="http://schemas.microsoft.com/office/word/2010/wordprocessingShape">
                    <wps:wsp>
                      <wps:cNvSpPr/>
                      <wps:spPr>
                        <a:xfrm>
                          <a:off x="0" y="0"/>
                          <a:ext cx="274320" cy="220980"/>
                        </a:xfrm>
                        <a:prstGeom prst="rightArrow">
                          <a:avLst/>
                        </a:prstGeom>
                        <a:solidFill>
                          <a:srgbClr val="00B0F0"/>
                        </a:solidFill>
                        <a:ln w="25400" cap="flat" cmpd="sng" algn="ctr">
                          <a:solidFill>
                            <a:srgbClr val="F79646">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139B1E4" id="向右箭號 24" o:spid="_x0000_s1026" type="#_x0000_t13" style="position:absolute;margin-left:14.4pt;margin-top:0;width:21.6pt;height:17.4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NcyjwIAAAUFAAAOAAAAZHJzL2Uyb0RvYy54bWysVM1u2zAMvg/YOwi6r3Y89y+oU2QtMgwo&#10;2gLt0DMjy7EBWdIoJU73EluPO+0JtsueqdgeY5TstGm307AcFFKk+PPxo4+O161iK4muMbrgo52U&#10;M6mFKRu9KPj769mrA86cB12CMloW/FY6fjx5+eKos2OZmdqoUiKjINqNO1vw2ns7ThInatmC2zFW&#10;ajJWBlvwpOIiKRE6it6qJEvTvaQzWFo0QjpHt6e9kU9i/KqSwl9UlZOeqYJTbT6eGM95OJPJEYwX&#10;CLZuxFAG/EMVLTSakj6EOgUPbInNH6HaRqBxpvI7wrSJqapGyNgDdTNKn3VzVYOVsRcCx9kHmNz/&#10;CyvOV5fImrLgWc6ZhpZmdP/57v7Tj5/fv/368pXRNWHUWTcm1yt7iYPmSAwNrytswz+1wtYR19sH&#10;XOXaM0GX2X7+OiP0BZmyLD08iLgnj48tOv9WmpYFoeDYLGo/RTRdxBRWZ85TWnqwcQwZnVFNOWuU&#10;igou5icK2QrCoNM36WyT44mb0qyjGnbzNJQDRLhKgSextQSB0wvOQC2IycJjzP3ktdtOMts/3Mv3&#10;eqcaStmn3k3pFxCjYgf3Xt4uNnRxCq7un8QUwxOlQzMyEndoOkDfgx2kuSlvaWBoeiY7K2YNRTsD&#10;5y8BibrUF62jv6CjUoaaNYPEWW3w49/ugz8xiqycdbQKBMSHJaDkTL3TxLXDUZ6H3YlKvrsfRonb&#10;lvm2RS/bE0NDGNHiWxHF4O/VRqzQtDe0tdOQlUygBeXuIR+UE9+vKO29kNNpdKN9seDP9JUVIXjA&#10;KeB4vb4BtANxPDHu3GzWBsbPmNP7hpfaTJfeVE2k1SOuNKqg0K7FoQ3fhbDM23r0evx6TX4DAAD/&#10;/wMAUEsDBBQABgAIAAAAIQC8qZWa3AAAAAUBAAAPAAAAZHJzL2Rvd25yZXYueG1sTI/BTsMwEETv&#10;SP0Ha5G4oNZpoGBCnCoCIQ5VD6QcOLrxNokar6PYbcPfs5zgNFrNauZNvp5cL844hs6ThuUiAYFU&#10;e9tRo+Fz9zZXIEI0ZE3vCTV8Y4B1MbvKTWb9hT7wXMVGcAiFzGhoYxwyKUPdojNh4Qck9g5+dCby&#10;OTbSjubC4a6XaZI8SGc64obWDPjSYn2sTo5LnsJ7OJRfavtqq81K2fJ2GUutb66n8hlExCn+PcMv&#10;PqNDwUx7fyIbRK8hVUweNfAgdh9T1r2Gu3sFssjlf/riBwAA//8DAFBLAQItABQABgAIAAAAIQC2&#10;gziS/gAAAOEBAAATAAAAAAAAAAAAAAAAAAAAAABbQ29udGVudF9UeXBlc10ueG1sUEsBAi0AFAAG&#10;AAgAAAAhADj9If/WAAAAlAEAAAsAAAAAAAAAAAAAAAAALwEAAF9yZWxzLy5yZWxzUEsBAi0AFAAG&#10;AAgAAAAhAPvs1zKPAgAABQUAAA4AAAAAAAAAAAAAAAAALgIAAGRycy9lMm9Eb2MueG1sUEsBAi0A&#10;FAAGAAgAAAAhALyplZrcAAAABQEAAA8AAAAAAAAAAAAAAAAA6QQAAGRycy9kb3ducmV2LnhtbFBL&#10;BQYAAAAABAAEAPMAAADyBQAAAAA=&#10;" adj="12900" fillcolor="#00b0f0" strokecolor="#b66d31" strokeweight="2pt"/>
            </w:pict>
          </mc:Fallback>
        </mc:AlternateContent>
      </w:r>
      <w:r>
        <w:rPr>
          <w:rFonts w:hint="eastAsia"/>
          <w:lang w:eastAsia="zh-CN"/>
        </w:rPr>
        <w:tab/>
      </w:r>
      <w:r>
        <w:rPr>
          <w:rFonts w:hint="eastAsia"/>
          <w:lang w:eastAsia="zh-CN"/>
        </w:rPr>
        <w:tab/>
      </w:r>
      <w:r w:rsidRPr="00E02137">
        <w:rPr>
          <w:rFonts w:hint="eastAsia"/>
          <w:b/>
          <w:color w:val="FF0000"/>
          <w:lang w:eastAsia="zh-CN"/>
        </w:rPr>
        <w:t>马达</w:t>
      </w:r>
      <w:r w:rsidRPr="00E02137">
        <w:rPr>
          <w:rFonts w:hint="eastAsia"/>
          <w:b/>
          <w:color w:val="FF0000"/>
          <w:lang w:eastAsia="zh-CN"/>
        </w:rPr>
        <w:t xml:space="preserve"> </w:t>
      </w:r>
      <w:r>
        <w:rPr>
          <w:rFonts w:hint="eastAsia"/>
          <w:lang w:eastAsia="zh-CN"/>
        </w:rPr>
        <w:t xml:space="preserve">     </w:t>
      </w:r>
      <w:r>
        <w:rPr>
          <w:rFonts w:hint="eastAsia"/>
          <w:lang w:eastAsia="zh-CN"/>
        </w:rPr>
        <w:t>选择开启阀门号</w:t>
      </w:r>
    </w:p>
    <w:p w14:paraId="2E941A48" w14:textId="77777777" w:rsidR="00E02137" w:rsidRDefault="00E02137">
      <w:pPr>
        <w:rPr>
          <w:lang w:eastAsia="zh-CN"/>
        </w:rPr>
      </w:pPr>
      <w:r>
        <w:rPr>
          <w:rFonts w:hint="eastAsia"/>
          <w:lang w:eastAsia="zh-CN"/>
        </w:rPr>
        <w:tab/>
      </w:r>
      <w:r>
        <w:rPr>
          <w:rFonts w:hint="eastAsia"/>
          <w:lang w:eastAsia="zh-CN"/>
        </w:rPr>
        <w:tab/>
      </w:r>
      <w:r w:rsidRPr="00E02137">
        <w:rPr>
          <w:rFonts w:hint="eastAsia"/>
          <w:b/>
          <w:color w:val="FF0000"/>
          <w:lang w:eastAsia="zh-CN"/>
        </w:rPr>
        <w:t>秒数</w:t>
      </w:r>
      <w:r w:rsidRPr="00E02137">
        <w:rPr>
          <w:rFonts w:hint="eastAsia"/>
          <w:b/>
          <w:color w:val="FF0000"/>
          <w:lang w:eastAsia="zh-CN"/>
        </w:rPr>
        <w:t xml:space="preserve"> </w:t>
      </w:r>
      <w:r>
        <w:rPr>
          <w:rFonts w:hint="eastAsia"/>
          <w:lang w:eastAsia="zh-CN"/>
        </w:rPr>
        <w:t xml:space="preserve">     </w:t>
      </w:r>
      <w:r>
        <w:rPr>
          <w:rFonts w:hint="eastAsia"/>
          <w:lang w:eastAsia="zh-CN"/>
        </w:rPr>
        <w:t>选择开启秒数（</w:t>
      </w:r>
      <w:r>
        <w:rPr>
          <w:rFonts w:hint="eastAsia"/>
          <w:lang w:eastAsia="zh-CN"/>
        </w:rPr>
        <w:t>1/100  100=1</w:t>
      </w:r>
      <w:r>
        <w:rPr>
          <w:rFonts w:hint="eastAsia"/>
          <w:lang w:eastAsia="zh-CN"/>
        </w:rPr>
        <w:t>秒）按</w:t>
      </w:r>
      <w:r>
        <w:rPr>
          <w:rFonts w:hint="eastAsia"/>
          <w:lang w:eastAsia="zh-CN"/>
        </w:rPr>
        <w:t>start</w:t>
      </w:r>
      <w:r>
        <w:rPr>
          <w:rFonts w:hint="eastAsia"/>
          <w:lang w:eastAsia="zh-CN"/>
        </w:rPr>
        <w:t>开阀</w:t>
      </w:r>
      <w:r>
        <w:rPr>
          <w:rFonts w:hint="eastAsia"/>
          <w:lang w:eastAsia="zh-CN"/>
        </w:rPr>
        <w:t xml:space="preserve">  stop</w:t>
      </w:r>
      <w:r>
        <w:rPr>
          <w:rFonts w:hint="eastAsia"/>
          <w:lang w:eastAsia="zh-CN"/>
        </w:rPr>
        <w:t>关阀</w:t>
      </w:r>
      <w:r>
        <w:rPr>
          <w:rFonts w:hint="eastAsia"/>
          <w:lang w:eastAsia="zh-CN"/>
        </w:rPr>
        <w:t xml:space="preserve"> </w:t>
      </w:r>
      <w:r>
        <w:rPr>
          <w:rFonts w:hint="eastAsia"/>
          <w:lang w:eastAsia="zh-CN"/>
        </w:rPr>
        <w:t>（测试用）</w:t>
      </w:r>
    </w:p>
    <w:p w14:paraId="02C103CB" w14:textId="77777777" w:rsidR="00026C4F" w:rsidRDefault="00026C4F" w:rsidP="00026C4F">
      <w:pPr>
        <w:ind w:left="480" w:firstLine="480"/>
      </w:pPr>
      <w:r>
        <w:rPr>
          <w:rFonts w:hint="eastAsia"/>
          <w:b/>
          <w:color w:val="FF0000"/>
        </w:rPr>
        <w:t>洗桶次數</w:t>
      </w:r>
      <w:r w:rsidRPr="00E02137">
        <w:rPr>
          <w:rFonts w:hint="eastAsia"/>
          <w:b/>
          <w:color w:val="FF0000"/>
        </w:rPr>
        <w:t xml:space="preserve"> </w:t>
      </w:r>
      <w:r>
        <w:rPr>
          <w:rFonts w:hint="eastAsia"/>
        </w:rPr>
        <w:t xml:space="preserve">   </w:t>
      </w:r>
      <w:r>
        <w:rPr>
          <w:rFonts w:hint="eastAsia"/>
        </w:rPr>
        <w:t>設定</w:t>
      </w:r>
      <w:r w:rsidR="008E54F8">
        <w:rPr>
          <w:rFonts w:hint="eastAsia"/>
        </w:rPr>
        <w:t>輸送完成後清洗的次數</w:t>
      </w:r>
    </w:p>
    <w:p w14:paraId="41BB28BC" w14:textId="77777777" w:rsidR="00026C4F" w:rsidRDefault="00026C4F" w:rsidP="00026C4F">
      <w:pPr>
        <w:ind w:left="960"/>
      </w:pPr>
      <w:r>
        <w:rPr>
          <w:rFonts w:hint="eastAsia"/>
          <w:b/>
          <w:color w:val="FF0000"/>
        </w:rPr>
        <w:t>清洗水秒數</w:t>
      </w:r>
      <w:r w:rsidRPr="00E02137">
        <w:rPr>
          <w:rFonts w:hint="eastAsia"/>
          <w:b/>
          <w:color w:val="FF0000"/>
        </w:rPr>
        <w:t xml:space="preserve"> </w:t>
      </w:r>
      <w:r w:rsidR="008E54F8">
        <w:rPr>
          <w:rFonts w:hint="eastAsia"/>
        </w:rPr>
        <w:t xml:space="preserve"> </w:t>
      </w:r>
      <w:r w:rsidR="008E54F8">
        <w:rPr>
          <w:rFonts w:hint="eastAsia"/>
        </w:rPr>
        <w:t>設定清洗時開啟水阀的時間</w:t>
      </w:r>
      <w:r w:rsidR="008E54F8">
        <w:rPr>
          <w:rFonts w:hint="eastAsia"/>
        </w:rPr>
        <w:t>(</w:t>
      </w:r>
      <w:r w:rsidR="008E54F8">
        <w:rPr>
          <w:rFonts w:hint="eastAsia"/>
        </w:rPr>
        <w:t>秒</w:t>
      </w:r>
      <w:r w:rsidR="008E54F8">
        <w:rPr>
          <w:rFonts w:hint="eastAsia"/>
        </w:rPr>
        <w:t>)</w:t>
      </w:r>
    </w:p>
    <w:p w14:paraId="441691A9" w14:textId="77777777" w:rsidR="00026C4F" w:rsidRDefault="008E54F8" w:rsidP="00026C4F">
      <w:pPr>
        <w:ind w:left="480" w:firstLine="480"/>
      </w:pPr>
      <w:r>
        <w:rPr>
          <w:rFonts w:hint="eastAsia"/>
          <w:b/>
          <w:color w:val="FF0000"/>
        </w:rPr>
        <w:t>管路上升後延遲</w:t>
      </w:r>
      <w:r w:rsidR="00026C4F" w:rsidRPr="00E02137">
        <w:rPr>
          <w:rFonts w:hint="eastAsia"/>
          <w:b/>
          <w:color w:val="FF0000"/>
        </w:rPr>
        <w:t xml:space="preserve"> </w:t>
      </w:r>
      <w:r>
        <w:rPr>
          <w:rFonts w:hint="eastAsia"/>
        </w:rPr>
        <w:t xml:space="preserve">  </w:t>
      </w:r>
      <w:r>
        <w:rPr>
          <w:rFonts w:hint="eastAsia"/>
        </w:rPr>
        <w:t>輸送完成後管路拿起的延遲時間</w:t>
      </w:r>
    </w:p>
    <w:p w14:paraId="30DED750" w14:textId="77777777" w:rsidR="00026C4F" w:rsidRDefault="008E54F8" w:rsidP="00026C4F">
      <w:pPr>
        <w:ind w:left="480" w:firstLine="480"/>
      </w:pPr>
      <w:r>
        <w:rPr>
          <w:rFonts w:hint="eastAsia"/>
          <w:b/>
          <w:color w:val="FF0000"/>
        </w:rPr>
        <w:t>ID</w:t>
      </w:r>
      <w:r w:rsidR="00026C4F" w:rsidRPr="00E02137">
        <w:rPr>
          <w:rFonts w:hint="eastAsia"/>
          <w:b/>
          <w:color w:val="FF0000"/>
        </w:rPr>
        <w:t xml:space="preserve"> </w:t>
      </w:r>
      <w:r w:rsidR="00026C4F">
        <w:rPr>
          <w:rFonts w:hint="eastAsia"/>
        </w:rPr>
        <w:t xml:space="preserve">     </w:t>
      </w:r>
      <w:r>
        <w:rPr>
          <w:rFonts w:hint="eastAsia"/>
        </w:rPr>
        <w:t>多台設備同時連接一台電腦可以輸入數字</w:t>
      </w:r>
      <w:r>
        <w:rPr>
          <w:rFonts w:hint="eastAsia"/>
        </w:rPr>
        <w:t>1-10</w:t>
      </w:r>
      <w:r>
        <w:rPr>
          <w:rFonts w:hint="eastAsia"/>
        </w:rPr>
        <w:t>分辨軟件對應的機器</w:t>
      </w:r>
    </w:p>
    <w:p w14:paraId="6FF6E683" w14:textId="77777777" w:rsidR="007130AC" w:rsidRPr="007130AC" w:rsidRDefault="007130AC">
      <w:pPr>
        <w:rPr>
          <w:b/>
          <w:szCs w:val="24"/>
        </w:rPr>
      </w:pPr>
      <w:r>
        <w:rPr>
          <w:rFonts w:hint="eastAsia"/>
          <w:b/>
          <w:color w:val="FF0000"/>
          <w:sz w:val="28"/>
          <w:szCs w:val="28"/>
        </w:rPr>
        <w:tab/>
      </w:r>
      <w:r>
        <w:rPr>
          <w:rFonts w:hint="eastAsia"/>
          <w:b/>
          <w:color w:val="FF0000"/>
          <w:sz w:val="28"/>
          <w:szCs w:val="28"/>
        </w:rPr>
        <w:tab/>
        <w:t xml:space="preserve">LINK ID     </w:t>
      </w:r>
      <w:r>
        <w:rPr>
          <w:rFonts w:hint="eastAsia"/>
          <w:b/>
          <w:szCs w:val="24"/>
        </w:rPr>
        <w:t>資料庫帳號</w:t>
      </w:r>
    </w:p>
    <w:p w14:paraId="6DF6103F" w14:textId="77777777" w:rsidR="007130AC" w:rsidRDefault="007130AC">
      <w:pPr>
        <w:rPr>
          <w:b/>
          <w:color w:val="FF0000"/>
          <w:sz w:val="28"/>
          <w:szCs w:val="28"/>
        </w:rPr>
      </w:pPr>
      <w:r>
        <w:rPr>
          <w:rFonts w:hint="eastAsia"/>
          <w:b/>
          <w:color w:val="FF0000"/>
          <w:sz w:val="28"/>
          <w:szCs w:val="28"/>
        </w:rPr>
        <w:tab/>
      </w:r>
      <w:r>
        <w:rPr>
          <w:rFonts w:hint="eastAsia"/>
          <w:b/>
          <w:color w:val="FF0000"/>
          <w:sz w:val="28"/>
          <w:szCs w:val="28"/>
        </w:rPr>
        <w:tab/>
        <w:t xml:space="preserve">PASSWORD  </w:t>
      </w:r>
      <w:r>
        <w:rPr>
          <w:rFonts w:hint="eastAsia"/>
          <w:b/>
          <w:szCs w:val="24"/>
        </w:rPr>
        <w:t>資料庫密碼</w:t>
      </w:r>
    </w:p>
    <w:p w14:paraId="13DA2704" w14:textId="77777777" w:rsidR="007130AC" w:rsidRDefault="007130AC">
      <w:pPr>
        <w:rPr>
          <w:b/>
          <w:color w:val="FF0000"/>
          <w:sz w:val="28"/>
          <w:szCs w:val="28"/>
        </w:rPr>
      </w:pPr>
      <w:r>
        <w:rPr>
          <w:rFonts w:hint="eastAsia"/>
          <w:b/>
          <w:color w:val="FF0000"/>
          <w:sz w:val="28"/>
          <w:szCs w:val="28"/>
        </w:rPr>
        <w:tab/>
      </w:r>
      <w:r>
        <w:rPr>
          <w:rFonts w:hint="eastAsia"/>
          <w:b/>
          <w:color w:val="FF0000"/>
          <w:sz w:val="28"/>
          <w:szCs w:val="28"/>
        </w:rPr>
        <w:tab/>
      </w:r>
      <w:proofErr w:type="spellStart"/>
      <w:r>
        <w:rPr>
          <w:rFonts w:hint="eastAsia"/>
          <w:b/>
          <w:color w:val="FF0000"/>
          <w:sz w:val="28"/>
          <w:szCs w:val="28"/>
        </w:rPr>
        <w:t>ODBC</w:t>
      </w:r>
      <w:r>
        <w:rPr>
          <w:b/>
          <w:color w:val="FF0000"/>
          <w:sz w:val="28"/>
          <w:szCs w:val="28"/>
        </w:rPr>
        <w:t>’</w:t>
      </w:r>
      <w:r>
        <w:rPr>
          <w:rFonts w:hint="eastAsia"/>
          <w:b/>
          <w:color w:val="FF0000"/>
          <w:sz w:val="28"/>
          <w:szCs w:val="28"/>
        </w:rPr>
        <w:t>name</w:t>
      </w:r>
      <w:proofErr w:type="spellEnd"/>
      <w:r>
        <w:rPr>
          <w:rFonts w:hint="eastAsia"/>
          <w:b/>
          <w:color w:val="FF0000"/>
          <w:sz w:val="28"/>
          <w:szCs w:val="28"/>
        </w:rPr>
        <w:t xml:space="preserve">  </w:t>
      </w:r>
      <w:r>
        <w:rPr>
          <w:rFonts w:hint="eastAsia"/>
          <w:b/>
          <w:szCs w:val="24"/>
        </w:rPr>
        <w:t>ODBC</w:t>
      </w:r>
      <w:r>
        <w:rPr>
          <w:rFonts w:hint="eastAsia"/>
          <w:b/>
          <w:szCs w:val="24"/>
        </w:rPr>
        <w:t>設定名稱</w:t>
      </w:r>
      <w:r>
        <w:rPr>
          <w:rFonts w:hint="eastAsia"/>
          <w:b/>
          <w:szCs w:val="24"/>
        </w:rPr>
        <w:t>(</w:t>
      </w:r>
      <w:r w:rsidR="00A57C7F">
        <w:rPr>
          <w:rFonts w:hint="eastAsia"/>
          <w:b/>
          <w:szCs w:val="24"/>
        </w:rPr>
        <w:t>設定連接資料庫</w:t>
      </w:r>
      <w:r>
        <w:rPr>
          <w:rFonts w:hint="eastAsia"/>
          <w:b/>
          <w:szCs w:val="24"/>
        </w:rPr>
        <w:t>)</w:t>
      </w:r>
    </w:p>
    <w:p w14:paraId="33178E1C" w14:textId="77777777" w:rsidR="007130AC" w:rsidRDefault="007130AC">
      <w:pPr>
        <w:rPr>
          <w:b/>
          <w:color w:val="FF0000"/>
          <w:sz w:val="28"/>
          <w:szCs w:val="28"/>
        </w:rPr>
      </w:pPr>
      <w:r>
        <w:rPr>
          <w:rFonts w:hint="eastAsia"/>
          <w:b/>
          <w:color w:val="FF0000"/>
          <w:sz w:val="28"/>
          <w:szCs w:val="28"/>
        </w:rPr>
        <w:t xml:space="preserve">       LINK TYPE   </w:t>
      </w:r>
      <w:r w:rsidR="00A57C7F">
        <w:rPr>
          <w:rFonts w:hint="eastAsia"/>
          <w:b/>
          <w:szCs w:val="24"/>
        </w:rPr>
        <w:t>不同公司使用的特殊設定</w:t>
      </w:r>
    </w:p>
    <w:p w14:paraId="29B390DB" w14:textId="77777777" w:rsidR="007130AC" w:rsidRDefault="007130AC">
      <w:pPr>
        <w:rPr>
          <w:b/>
          <w:color w:val="FF0000"/>
          <w:sz w:val="28"/>
          <w:szCs w:val="28"/>
        </w:rPr>
      </w:pPr>
      <w:r>
        <w:rPr>
          <w:rFonts w:hint="eastAsia"/>
          <w:b/>
          <w:color w:val="FF0000"/>
          <w:sz w:val="28"/>
          <w:szCs w:val="28"/>
        </w:rPr>
        <w:tab/>
      </w:r>
      <w:r>
        <w:rPr>
          <w:rFonts w:hint="eastAsia"/>
          <w:b/>
          <w:color w:val="FF0000"/>
          <w:sz w:val="28"/>
          <w:szCs w:val="28"/>
        </w:rPr>
        <w:tab/>
        <w:t xml:space="preserve">MIX ON20-200   </w:t>
      </w:r>
      <w:r w:rsidR="00A57C7F">
        <w:rPr>
          <w:rFonts w:hint="eastAsia"/>
          <w:b/>
          <w:szCs w:val="24"/>
        </w:rPr>
        <w:t>設定攪拌時間</w:t>
      </w:r>
      <w:r w:rsidR="00A57C7F">
        <w:rPr>
          <w:rFonts w:hint="eastAsia"/>
          <w:b/>
          <w:szCs w:val="24"/>
        </w:rPr>
        <w:t>(</w:t>
      </w:r>
      <w:r w:rsidR="00A57C7F">
        <w:rPr>
          <w:rFonts w:hint="eastAsia"/>
          <w:b/>
          <w:szCs w:val="24"/>
        </w:rPr>
        <w:t>有安裝母液桶時</w:t>
      </w:r>
      <w:r w:rsidR="00A57C7F">
        <w:rPr>
          <w:rFonts w:hint="eastAsia"/>
          <w:b/>
          <w:szCs w:val="24"/>
        </w:rPr>
        <w:t>)</w:t>
      </w:r>
    </w:p>
    <w:p w14:paraId="68C8DC60" w14:textId="77777777" w:rsidR="007130AC" w:rsidRDefault="007130AC">
      <w:pPr>
        <w:rPr>
          <w:b/>
          <w:color w:val="FF0000"/>
          <w:sz w:val="28"/>
          <w:szCs w:val="28"/>
        </w:rPr>
      </w:pPr>
      <w:r>
        <w:rPr>
          <w:rFonts w:hint="eastAsia"/>
          <w:b/>
          <w:color w:val="FF0000"/>
          <w:sz w:val="28"/>
          <w:szCs w:val="28"/>
        </w:rPr>
        <w:tab/>
      </w:r>
      <w:r>
        <w:rPr>
          <w:rFonts w:hint="eastAsia"/>
          <w:b/>
          <w:color w:val="FF0000"/>
          <w:sz w:val="28"/>
          <w:szCs w:val="28"/>
        </w:rPr>
        <w:tab/>
      </w:r>
      <w:r>
        <w:rPr>
          <w:b/>
          <w:color w:val="FF0000"/>
          <w:sz w:val="28"/>
          <w:szCs w:val="28"/>
        </w:rPr>
        <w:t>S</w:t>
      </w:r>
      <w:r>
        <w:rPr>
          <w:rFonts w:hint="eastAsia"/>
          <w:b/>
          <w:color w:val="FF0000"/>
          <w:sz w:val="28"/>
          <w:szCs w:val="28"/>
        </w:rPr>
        <w:t xml:space="preserve">econd CAL   </w:t>
      </w:r>
      <w:r w:rsidR="00A57C7F">
        <w:rPr>
          <w:rFonts w:hint="eastAsia"/>
          <w:b/>
          <w:szCs w:val="24"/>
        </w:rPr>
        <w:t>二次校準</w:t>
      </w:r>
      <w:r w:rsidR="00A57C7F">
        <w:rPr>
          <w:rFonts w:hint="eastAsia"/>
          <w:b/>
          <w:szCs w:val="24"/>
        </w:rPr>
        <w:t>(</w:t>
      </w:r>
      <w:r w:rsidR="00A57C7F">
        <w:rPr>
          <w:rFonts w:hint="eastAsia"/>
          <w:b/>
          <w:szCs w:val="24"/>
        </w:rPr>
        <w:t>原則上都設定</w:t>
      </w:r>
      <w:r w:rsidR="00A57C7F">
        <w:rPr>
          <w:rFonts w:hint="eastAsia"/>
          <w:b/>
          <w:szCs w:val="24"/>
        </w:rPr>
        <w:t>100)</w:t>
      </w:r>
    </w:p>
    <w:p w14:paraId="7CBB3F44" w14:textId="77777777" w:rsidR="007130AC" w:rsidRDefault="007130AC">
      <w:pPr>
        <w:rPr>
          <w:b/>
          <w:color w:val="FF0000"/>
          <w:sz w:val="28"/>
          <w:szCs w:val="28"/>
        </w:rPr>
      </w:pPr>
      <w:r>
        <w:rPr>
          <w:rFonts w:hint="eastAsia"/>
          <w:b/>
          <w:color w:val="FF0000"/>
          <w:sz w:val="28"/>
          <w:szCs w:val="28"/>
        </w:rPr>
        <w:tab/>
      </w:r>
      <w:r>
        <w:rPr>
          <w:rFonts w:hint="eastAsia"/>
          <w:b/>
          <w:color w:val="FF0000"/>
          <w:sz w:val="28"/>
          <w:szCs w:val="28"/>
        </w:rPr>
        <w:tab/>
        <w:t xml:space="preserve">open </w:t>
      </w:r>
      <w:proofErr w:type="spellStart"/>
      <w:r>
        <w:rPr>
          <w:rFonts w:hint="eastAsia"/>
          <w:b/>
          <w:color w:val="FF0000"/>
          <w:sz w:val="28"/>
          <w:szCs w:val="28"/>
        </w:rPr>
        <w:t>gateN</w:t>
      </w:r>
      <w:proofErr w:type="spellEnd"/>
      <w:r>
        <w:rPr>
          <w:rFonts w:hint="eastAsia"/>
          <w:b/>
          <w:color w:val="FF0000"/>
          <w:sz w:val="28"/>
          <w:szCs w:val="28"/>
        </w:rPr>
        <w:t xml:space="preserve">   </w:t>
      </w:r>
      <w:r w:rsidR="00A57C7F">
        <w:rPr>
          <w:rFonts w:hint="eastAsia"/>
          <w:b/>
          <w:szCs w:val="24"/>
        </w:rPr>
        <w:t>輸送時需不需要預先開啟閥門</w:t>
      </w:r>
      <w:r w:rsidR="00A57C7F">
        <w:rPr>
          <w:rFonts w:hint="eastAsia"/>
          <w:b/>
          <w:szCs w:val="24"/>
        </w:rPr>
        <w:t>(</w:t>
      </w:r>
      <w:r w:rsidR="00A57C7F">
        <w:rPr>
          <w:rFonts w:hint="eastAsia"/>
          <w:b/>
          <w:szCs w:val="24"/>
        </w:rPr>
        <w:t>不設定預設開啟，有些管路存水多時會倒流</w:t>
      </w:r>
      <w:r w:rsidR="00A57C7F">
        <w:rPr>
          <w:rFonts w:hint="eastAsia"/>
          <w:b/>
          <w:szCs w:val="24"/>
        </w:rPr>
        <w:tab/>
      </w:r>
      <w:r w:rsidR="00A57C7F">
        <w:rPr>
          <w:rFonts w:hint="eastAsia"/>
          <w:b/>
          <w:szCs w:val="24"/>
        </w:rPr>
        <w:tab/>
      </w:r>
      <w:r w:rsidR="00A57C7F">
        <w:rPr>
          <w:rFonts w:hint="eastAsia"/>
          <w:b/>
          <w:szCs w:val="24"/>
        </w:rPr>
        <w:tab/>
      </w:r>
      <w:r w:rsidR="00A57C7F">
        <w:rPr>
          <w:rFonts w:hint="eastAsia"/>
          <w:b/>
          <w:szCs w:val="24"/>
        </w:rPr>
        <w:tab/>
      </w:r>
      <w:r w:rsidR="00A57C7F">
        <w:rPr>
          <w:rFonts w:hint="eastAsia"/>
          <w:b/>
          <w:szCs w:val="24"/>
        </w:rPr>
        <w:tab/>
      </w:r>
      <w:r w:rsidR="00A57C7F">
        <w:rPr>
          <w:rFonts w:hint="eastAsia"/>
          <w:b/>
          <w:szCs w:val="24"/>
        </w:rPr>
        <w:tab/>
      </w:r>
      <w:r w:rsidR="00A57C7F">
        <w:rPr>
          <w:rFonts w:hint="eastAsia"/>
          <w:b/>
          <w:szCs w:val="24"/>
        </w:rPr>
        <w:t>可以設定關閉</w:t>
      </w:r>
      <w:r w:rsidR="00A57C7F">
        <w:rPr>
          <w:b/>
          <w:szCs w:val="24"/>
        </w:rPr>
        <w:t>”</w:t>
      </w:r>
      <w:r w:rsidR="00A57C7F">
        <w:rPr>
          <w:rFonts w:hint="eastAsia"/>
          <w:b/>
          <w:szCs w:val="24"/>
        </w:rPr>
        <w:t>N</w:t>
      </w:r>
      <w:r w:rsidR="00A57C7F">
        <w:rPr>
          <w:b/>
          <w:szCs w:val="24"/>
        </w:rPr>
        <w:t>”</w:t>
      </w:r>
      <w:r w:rsidR="00A57C7F">
        <w:rPr>
          <w:rFonts w:hint="eastAsia"/>
          <w:b/>
          <w:szCs w:val="24"/>
        </w:rPr>
        <w:t>)</w:t>
      </w:r>
    </w:p>
    <w:p w14:paraId="3676FF3A" w14:textId="77777777" w:rsidR="007130AC" w:rsidRDefault="007130AC">
      <w:pPr>
        <w:rPr>
          <w:b/>
          <w:color w:val="FF0000"/>
          <w:sz w:val="28"/>
          <w:szCs w:val="28"/>
        </w:rPr>
      </w:pPr>
      <w:r>
        <w:rPr>
          <w:rFonts w:hint="eastAsia"/>
          <w:b/>
          <w:color w:val="FF0000"/>
          <w:sz w:val="28"/>
          <w:szCs w:val="28"/>
        </w:rPr>
        <w:tab/>
      </w:r>
      <w:r>
        <w:rPr>
          <w:rFonts w:hint="eastAsia"/>
          <w:b/>
          <w:color w:val="FF0000"/>
          <w:sz w:val="28"/>
          <w:szCs w:val="28"/>
        </w:rPr>
        <w:tab/>
      </w:r>
      <w:r>
        <w:rPr>
          <w:rFonts w:hint="eastAsia"/>
          <w:b/>
          <w:color w:val="FF0000"/>
          <w:sz w:val="28"/>
          <w:szCs w:val="28"/>
        </w:rPr>
        <w:t>輸送分配數</w:t>
      </w:r>
      <w:r>
        <w:rPr>
          <w:rFonts w:hint="eastAsia"/>
          <w:b/>
          <w:color w:val="FF0000"/>
          <w:sz w:val="28"/>
          <w:szCs w:val="28"/>
        </w:rPr>
        <w:t xml:space="preserve">   </w:t>
      </w:r>
      <w:r w:rsidR="00A57C7F">
        <w:rPr>
          <w:rFonts w:hint="eastAsia"/>
          <w:b/>
          <w:szCs w:val="24"/>
        </w:rPr>
        <w:t>4</w:t>
      </w:r>
      <w:r w:rsidR="00A57C7F">
        <w:rPr>
          <w:rFonts w:hint="eastAsia"/>
          <w:b/>
          <w:szCs w:val="24"/>
        </w:rPr>
        <w:t>號機型輸送閥門一排的數量</w:t>
      </w:r>
    </w:p>
    <w:p w14:paraId="0E2A20BA" w14:textId="77777777" w:rsidR="007130AC" w:rsidRDefault="007130AC">
      <w:pPr>
        <w:rPr>
          <w:b/>
          <w:color w:val="FF0000"/>
          <w:sz w:val="28"/>
          <w:szCs w:val="28"/>
        </w:rPr>
      </w:pPr>
      <w:r>
        <w:rPr>
          <w:rFonts w:hint="eastAsia"/>
          <w:b/>
          <w:color w:val="FF0000"/>
          <w:sz w:val="28"/>
          <w:szCs w:val="28"/>
        </w:rPr>
        <w:tab/>
      </w:r>
      <w:r>
        <w:rPr>
          <w:rFonts w:hint="eastAsia"/>
          <w:b/>
          <w:color w:val="FF0000"/>
          <w:sz w:val="28"/>
          <w:szCs w:val="28"/>
        </w:rPr>
        <w:tab/>
        <w:t xml:space="preserve">L OR S   </w:t>
      </w:r>
      <w:r w:rsidR="00A57C7F">
        <w:rPr>
          <w:rFonts w:hint="eastAsia"/>
          <w:b/>
          <w:szCs w:val="24"/>
        </w:rPr>
        <w:t>5</w:t>
      </w:r>
      <w:r w:rsidR="00A57C7F">
        <w:rPr>
          <w:rFonts w:hint="eastAsia"/>
          <w:b/>
          <w:szCs w:val="24"/>
        </w:rPr>
        <w:t>號機型大小館分配基準</w:t>
      </w:r>
    </w:p>
    <w:p w14:paraId="01362C15" w14:textId="77777777" w:rsidR="007130AC" w:rsidRDefault="007130AC">
      <w:pPr>
        <w:rPr>
          <w:b/>
          <w:color w:val="FF0000"/>
          <w:sz w:val="28"/>
          <w:szCs w:val="28"/>
        </w:rPr>
      </w:pPr>
      <w:r>
        <w:rPr>
          <w:rFonts w:hint="eastAsia"/>
          <w:b/>
          <w:color w:val="FF0000"/>
          <w:sz w:val="28"/>
          <w:szCs w:val="28"/>
        </w:rPr>
        <w:tab/>
      </w:r>
      <w:r>
        <w:rPr>
          <w:rFonts w:hint="eastAsia"/>
          <w:b/>
          <w:color w:val="FF0000"/>
          <w:sz w:val="28"/>
          <w:szCs w:val="28"/>
        </w:rPr>
        <w:tab/>
        <w:t xml:space="preserve">NO1 CAL   </w:t>
      </w:r>
      <w:r w:rsidR="00A57C7F">
        <w:rPr>
          <w:rFonts w:hint="eastAsia"/>
          <w:b/>
          <w:szCs w:val="24"/>
        </w:rPr>
        <w:t>1</w:t>
      </w:r>
      <w:r w:rsidR="00A57C7F">
        <w:rPr>
          <w:rFonts w:hint="eastAsia"/>
          <w:b/>
          <w:szCs w:val="24"/>
        </w:rPr>
        <w:t>號天平校正值</w:t>
      </w:r>
      <w:r w:rsidR="00A57C7F">
        <w:rPr>
          <w:rFonts w:hint="eastAsia"/>
          <w:b/>
          <w:szCs w:val="24"/>
        </w:rPr>
        <w:t>(</w:t>
      </w:r>
      <w:r w:rsidR="00A57C7F">
        <w:rPr>
          <w:rFonts w:hint="eastAsia"/>
          <w:b/>
          <w:szCs w:val="24"/>
        </w:rPr>
        <w:t>不校正為</w:t>
      </w:r>
      <w:r w:rsidR="00A57C7F">
        <w:rPr>
          <w:rFonts w:hint="eastAsia"/>
          <w:b/>
          <w:szCs w:val="24"/>
        </w:rPr>
        <w:t>1)</w:t>
      </w:r>
    </w:p>
    <w:p w14:paraId="1645D110" w14:textId="77777777" w:rsidR="007130AC" w:rsidRDefault="007130AC">
      <w:pPr>
        <w:rPr>
          <w:b/>
          <w:color w:val="FF0000"/>
          <w:sz w:val="28"/>
          <w:szCs w:val="28"/>
        </w:rPr>
      </w:pPr>
      <w:r>
        <w:rPr>
          <w:rFonts w:hint="eastAsia"/>
          <w:b/>
          <w:color w:val="FF0000"/>
          <w:sz w:val="28"/>
          <w:szCs w:val="28"/>
        </w:rPr>
        <w:tab/>
      </w:r>
      <w:r>
        <w:rPr>
          <w:rFonts w:hint="eastAsia"/>
          <w:b/>
          <w:color w:val="FF0000"/>
          <w:sz w:val="28"/>
          <w:szCs w:val="28"/>
        </w:rPr>
        <w:tab/>
        <w:t xml:space="preserve">NO2 CAL   </w:t>
      </w:r>
      <w:r w:rsidR="00A57C7F">
        <w:rPr>
          <w:rFonts w:hint="eastAsia"/>
          <w:b/>
          <w:szCs w:val="24"/>
        </w:rPr>
        <w:t>2</w:t>
      </w:r>
      <w:r w:rsidR="00A57C7F">
        <w:rPr>
          <w:rFonts w:hint="eastAsia"/>
          <w:b/>
          <w:szCs w:val="24"/>
        </w:rPr>
        <w:t>號天平校正值</w:t>
      </w:r>
      <w:r w:rsidR="00A57C7F">
        <w:rPr>
          <w:rFonts w:hint="eastAsia"/>
          <w:b/>
          <w:szCs w:val="24"/>
        </w:rPr>
        <w:t>(</w:t>
      </w:r>
      <w:r w:rsidR="00A57C7F">
        <w:rPr>
          <w:rFonts w:hint="eastAsia"/>
          <w:b/>
          <w:szCs w:val="24"/>
        </w:rPr>
        <w:t>不校正為</w:t>
      </w:r>
      <w:r w:rsidR="00A57C7F">
        <w:rPr>
          <w:rFonts w:hint="eastAsia"/>
          <w:b/>
          <w:szCs w:val="24"/>
        </w:rPr>
        <w:t>1)</w:t>
      </w:r>
    </w:p>
    <w:p w14:paraId="0F720578" w14:textId="77777777" w:rsidR="007130AC" w:rsidRDefault="007130AC">
      <w:pPr>
        <w:rPr>
          <w:b/>
          <w:color w:val="FF0000"/>
          <w:sz w:val="28"/>
          <w:szCs w:val="28"/>
        </w:rPr>
      </w:pPr>
      <w:r>
        <w:rPr>
          <w:rFonts w:hint="eastAsia"/>
          <w:b/>
          <w:color w:val="FF0000"/>
          <w:sz w:val="28"/>
          <w:szCs w:val="28"/>
        </w:rPr>
        <w:tab/>
      </w:r>
      <w:r>
        <w:rPr>
          <w:rFonts w:hint="eastAsia"/>
          <w:b/>
          <w:color w:val="FF0000"/>
          <w:sz w:val="28"/>
          <w:szCs w:val="28"/>
        </w:rPr>
        <w:tab/>
      </w:r>
    </w:p>
    <w:p w14:paraId="2448837B" w14:textId="77777777" w:rsidR="007130AC" w:rsidRDefault="007130AC">
      <w:pPr>
        <w:rPr>
          <w:b/>
          <w:color w:val="FF0000"/>
          <w:sz w:val="28"/>
          <w:szCs w:val="28"/>
        </w:rPr>
      </w:pPr>
      <w:r>
        <w:rPr>
          <w:rFonts w:hint="eastAsia"/>
          <w:b/>
          <w:color w:val="FF0000"/>
          <w:sz w:val="28"/>
          <w:szCs w:val="28"/>
        </w:rPr>
        <w:tab/>
      </w:r>
      <w:r>
        <w:rPr>
          <w:rFonts w:hint="eastAsia"/>
          <w:b/>
          <w:color w:val="FF0000"/>
          <w:sz w:val="28"/>
          <w:szCs w:val="28"/>
        </w:rPr>
        <w:tab/>
        <w:t xml:space="preserve">AIR1   </w:t>
      </w:r>
      <w:r w:rsidR="00A57C7F">
        <w:rPr>
          <w:rFonts w:hint="eastAsia"/>
          <w:b/>
          <w:szCs w:val="24"/>
        </w:rPr>
        <w:t>1</w:t>
      </w:r>
      <w:r w:rsidR="00A57C7F">
        <w:rPr>
          <w:rFonts w:hint="eastAsia"/>
          <w:b/>
          <w:szCs w:val="24"/>
        </w:rPr>
        <w:t>號汽缸動作</w:t>
      </w:r>
    </w:p>
    <w:p w14:paraId="0CE8CE54" w14:textId="77777777" w:rsidR="007130AC" w:rsidRDefault="007130AC">
      <w:pPr>
        <w:rPr>
          <w:b/>
          <w:color w:val="FF0000"/>
          <w:sz w:val="28"/>
          <w:szCs w:val="28"/>
        </w:rPr>
      </w:pPr>
      <w:r>
        <w:rPr>
          <w:rFonts w:hint="eastAsia"/>
          <w:b/>
          <w:color w:val="FF0000"/>
          <w:sz w:val="28"/>
          <w:szCs w:val="28"/>
        </w:rPr>
        <w:tab/>
      </w:r>
      <w:r>
        <w:rPr>
          <w:rFonts w:hint="eastAsia"/>
          <w:b/>
          <w:color w:val="FF0000"/>
          <w:sz w:val="28"/>
          <w:szCs w:val="28"/>
        </w:rPr>
        <w:tab/>
        <w:t xml:space="preserve">AIR2   </w:t>
      </w:r>
      <w:r w:rsidR="00A57C7F">
        <w:rPr>
          <w:rFonts w:hint="eastAsia"/>
          <w:b/>
          <w:szCs w:val="24"/>
        </w:rPr>
        <w:t>2</w:t>
      </w:r>
      <w:r w:rsidR="00A57C7F">
        <w:rPr>
          <w:rFonts w:hint="eastAsia"/>
          <w:b/>
          <w:szCs w:val="24"/>
        </w:rPr>
        <w:t>號汽缸動作</w:t>
      </w:r>
    </w:p>
    <w:p w14:paraId="5A403708" w14:textId="77777777" w:rsidR="007130AC" w:rsidRDefault="007130AC">
      <w:pPr>
        <w:rPr>
          <w:b/>
          <w:color w:val="FF0000"/>
          <w:sz w:val="28"/>
          <w:szCs w:val="28"/>
        </w:rPr>
      </w:pPr>
      <w:r>
        <w:rPr>
          <w:rFonts w:hint="eastAsia"/>
          <w:b/>
          <w:color w:val="FF0000"/>
          <w:sz w:val="28"/>
          <w:szCs w:val="28"/>
        </w:rPr>
        <w:tab/>
      </w:r>
      <w:r>
        <w:rPr>
          <w:rFonts w:hint="eastAsia"/>
          <w:b/>
          <w:color w:val="FF0000"/>
          <w:sz w:val="28"/>
          <w:szCs w:val="28"/>
        </w:rPr>
        <w:tab/>
        <w:t xml:space="preserve">DYE MIX   </w:t>
      </w:r>
      <w:r w:rsidR="00A57C7F">
        <w:rPr>
          <w:rFonts w:hint="eastAsia"/>
          <w:b/>
          <w:szCs w:val="24"/>
        </w:rPr>
        <w:t>計量時開啟攪拌設定</w:t>
      </w:r>
      <w:r w:rsidR="00A57C7F">
        <w:rPr>
          <w:rFonts w:hint="eastAsia"/>
          <w:b/>
          <w:szCs w:val="24"/>
        </w:rPr>
        <w:t>(</w:t>
      </w:r>
      <w:r w:rsidR="00A57C7F">
        <w:rPr>
          <w:rFonts w:hint="eastAsia"/>
          <w:b/>
          <w:szCs w:val="24"/>
        </w:rPr>
        <w:t>對應母液桶的染料代碼</w:t>
      </w:r>
      <w:r w:rsidR="00A57C7F">
        <w:rPr>
          <w:rFonts w:hint="eastAsia"/>
          <w:b/>
          <w:szCs w:val="24"/>
        </w:rPr>
        <w:t>)</w:t>
      </w:r>
    </w:p>
    <w:p w14:paraId="6C8C0D2D" w14:textId="77777777" w:rsidR="007130AC" w:rsidRDefault="007130AC">
      <w:pPr>
        <w:rPr>
          <w:b/>
          <w:color w:val="FF0000"/>
          <w:sz w:val="28"/>
          <w:szCs w:val="28"/>
        </w:rPr>
      </w:pPr>
    </w:p>
    <w:p w14:paraId="53E262A5" w14:textId="77777777" w:rsidR="00FE334F" w:rsidRPr="00C117E3" w:rsidRDefault="00C117E3">
      <w:pPr>
        <w:rPr>
          <w:b/>
          <w:color w:val="FF0000"/>
          <w:sz w:val="28"/>
          <w:szCs w:val="28"/>
        </w:rPr>
      </w:pPr>
      <w:r w:rsidRPr="00C117E3">
        <w:rPr>
          <w:rFonts w:hint="eastAsia"/>
          <w:b/>
          <w:color w:val="FF0000"/>
          <w:sz w:val="28"/>
          <w:szCs w:val="28"/>
        </w:rPr>
        <w:lastRenderedPageBreak/>
        <w:t>座標設定</w:t>
      </w:r>
    </w:p>
    <w:p w14:paraId="2EEF31FA" w14:textId="7367FAE4" w:rsidR="00C117E3" w:rsidRDefault="008E54F8">
      <w:pPr>
        <w:rPr>
          <w:rFonts w:hint="eastAsia"/>
        </w:rPr>
      </w:pPr>
      <w:r w:rsidRPr="00C117E3">
        <w:rPr>
          <w:noProof/>
        </w:rPr>
        <mc:AlternateContent>
          <mc:Choice Requires="wps">
            <w:drawing>
              <wp:anchor distT="0" distB="0" distL="114300" distR="114300" simplePos="0" relativeHeight="251694080" behindDoc="0" locked="0" layoutInCell="1" allowOverlap="1" wp14:anchorId="4C3AC99E" wp14:editId="0655A232">
                <wp:simplePos x="0" y="0"/>
                <wp:positionH relativeFrom="column">
                  <wp:posOffset>182880</wp:posOffset>
                </wp:positionH>
                <wp:positionV relativeFrom="paragraph">
                  <wp:posOffset>922020</wp:posOffset>
                </wp:positionV>
                <wp:extent cx="274320" cy="220980"/>
                <wp:effectExtent l="0" t="19050" r="30480" b="45720"/>
                <wp:wrapNone/>
                <wp:docPr id="27" name="向右箭號 19"/>
                <wp:cNvGraphicFramePr/>
                <a:graphic xmlns:a="http://schemas.openxmlformats.org/drawingml/2006/main">
                  <a:graphicData uri="http://schemas.microsoft.com/office/word/2010/wordprocessingShape">
                    <wps:wsp>
                      <wps:cNvSpPr/>
                      <wps:spPr>
                        <a:xfrm>
                          <a:off x="0" y="0"/>
                          <a:ext cx="274320" cy="220980"/>
                        </a:xfrm>
                        <a:prstGeom prst="rightArrow">
                          <a:avLst/>
                        </a:prstGeom>
                        <a:solidFill>
                          <a:srgbClr val="00B050"/>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769347" id="向右箭號 19" o:spid="_x0000_s1026" type="#_x0000_t13" style="position:absolute;margin-left:14.4pt;margin-top:72.6pt;width:21.6pt;height:17.4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W/InwIAAHcFAAAOAAAAZHJzL2Uyb0RvYy54bWysVM1uEzEQviPxDpbvdH9I/6JuqtCqCKlq&#10;K1rUs+O1syt5bTN2sgkvQTly4gngwjNV8BiMvZttVCqQEDk4452Zb2Y+z8zR8apRZCnA1UYXNNtJ&#10;KRGam7LW84K+uzl7cUCJ80yXTBktCroWjh5Pnj87au1Y5KYyqhRAEES7cWsLWnlvx0nieCUa5naM&#10;FRqV0kDDPF5hnpTAWkRvVJKn6V7SGigtGC6cw6+nnZJOIr6UgvtLKZ3wRBUUc/PxhHjOwplMjth4&#10;DsxWNe/TYP+QRcNqjUEHqFPmGVlA/RtUU3Mwzki/w02TGClrLmINWE2WPqrmumJWxFqQHGcHmtz/&#10;g+UXyysgdVnQfJ8SzRp8o/u7T/cfv//49vXn5y8kOwwctdaN0fTaXkF/cyiGglcSmvCPpZBV5HU9&#10;8CpWnnD8mO+PXubIPkdVnqeHB5H35MHZgvOvhWlIEAoK9bzyUwDTRk7Z8tx5DIsOG8MQ0RlVl2e1&#10;UvEC89mJArJk4aHTV+nuJsaWWRLK6BKPkl8rEZyVfiskkhBSjRFj+4kBj3EutN/rVBUrRRdmN8Vf&#10;YAcTGzziLQIGZInpDdjZn7A7mN4+uIrYvYNz+nfnwSNGNtoPzk2tDTwFoHzWFyA7e0x/i5ogzky5&#10;xhYB082Os/ysxlc6Z85fMcBhwYfFBeAv8ZDKtAU1vURJZeDDU9+DPfYwailpcfgK6t4vGAhK1BuN&#10;3X2YjUZhWuNltLsfmge2NbNtjV40JwafPcNVY3kUg71XG1GCaW5xT0xDVFQxzTF2QbmHzeXEd0sB&#10;Nw0X02k0wwm1zJ/ra8sDeGA19N/N6paB7VvVY49fmM2gsvGjXu1sg6c204U3so6N/MBrzzdOd2yc&#10;fhOF9bF9j1YP+3LyCwAA//8DAFBLAwQUAAYACAAAACEAIo11Ed8AAAAJAQAADwAAAGRycy9kb3du&#10;cmV2LnhtbEyPwU7DMBBE70j8g7VI3KjdiEIU4lRQUUC90ZYDNzdekijxOoqdNvTrWU5w3NnRzJt8&#10;OblOHHEIjScN85kCgVR621ClYb9b36QgQjRkTecJNXxjgGVxeZGbzPoTveNxGyvBIRQyo6GOsc+k&#10;DGWNzoSZ75H49+UHZyKfQyXtYE4c7jqZKHUnnWmIG2rT46rGst2OTsNq045vYf7x8vq5addPfnE+&#10;7593Wl9fTY8PICJO8c8Mv/iMDgUzHfxINohOQ5IyeWT9dpGAYMN9wtsOLKRKgSxy+X9B8QMAAP//&#10;AwBQSwECLQAUAAYACAAAACEAtoM4kv4AAADhAQAAEwAAAAAAAAAAAAAAAAAAAAAAW0NvbnRlbnRf&#10;VHlwZXNdLnhtbFBLAQItABQABgAIAAAAIQA4/SH/1gAAAJQBAAALAAAAAAAAAAAAAAAAAC8BAABf&#10;cmVscy8ucmVsc1BLAQItABQABgAIAAAAIQDIjW/InwIAAHcFAAAOAAAAAAAAAAAAAAAAAC4CAABk&#10;cnMvZTJvRG9jLnhtbFBLAQItABQABgAIAAAAIQAijXUR3wAAAAkBAAAPAAAAAAAAAAAAAAAAAPkE&#10;AABkcnMvZG93bnJldi54bWxQSwUGAAAAAAQABADzAAAABQYAAAAA&#10;" adj="12900" fillcolor="#00b050" strokecolor="#974706 [1609]" strokeweight="2pt"/>
            </w:pict>
          </mc:Fallback>
        </mc:AlternateContent>
      </w:r>
      <w:r w:rsidRPr="00C117E3">
        <w:rPr>
          <w:noProof/>
        </w:rPr>
        <mc:AlternateContent>
          <mc:Choice Requires="wps">
            <w:drawing>
              <wp:anchor distT="0" distB="0" distL="114300" distR="114300" simplePos="0" relativeHeight="251696128" behindDoc="0" locked="0" layoutInCell="1" allowOverlap="1" wp14:anchorId="1E3C0BF1" wp14:editId="00A2E3BD">
                <wp:simplePos x="0" y="0"/>
                <wp:positionH relativeFrom="column">
                  <wp:posOffset>182880</wp:posOffset>
                </wp:positionH>
                <wp:positionV relativeFrom="paragraph">
                  <wp:posOffset>2651760</wp:posOffset>
                </wp:positionV>
                <wp:extent cx="274320" cy="220980"/>
                <wp:effectExtent l="0" t="19050" r="30480" b="45720"/>
                <wp:wrapNone/>
                <wp:docPr id="29" name="向右箭號 21"/>
                <wp:cNvGraphicFramePr/>
                <a:graphic xmlns:a="http://schemas.openxmlformats.org/drawingml/2006/main">
                  <a:graphicData uri="http://schemas.microsoft.com/office/word/2010/wordprocessingShape">
                    <wps:wsp>
                      <wps:cNvSpPr/>
                      <wps:spPr>
                        <a:xfrm>
                          <a:off x="0" y="0"/>
                          <a:ext cx="274320" cy="220980"/>
                        </a:xfrm>
                        <a:prstGeom prst="rightArrow">
                          <a:avLst/>
                        </a:prstGeom>
                        <a:solidFill>
                          <a:srgbClr val="00B0F0"/>
                        </a:solidFill>
                        <a:ln w="25400" cap="flat" cmpd="sng" algn="ctr">
                          <a:solidFill>
                            <a:srgbClr val="F79646">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E94B399" id="向右箭號 21" o:spid="_x0000_s1026" type="#_x0000_t13" style="position:absolute;margin-left:14.4pt;margin-top:208.8pt;width:21.6pt;height:17.4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Q/WjwIAAAUFAAAOAAAAZHJzL2Uyb0RvYy54bWysVM1uEzEQviPxDpbvdDdL+pOomyq0CkKq&#10;aKUW9Tzxen8kr23GTjblJYAjJ54ALjxTBY/B2Ltp08IJkYMz4xnPzzff7PHJplVsLdE1Rud8tJdy&#10;JrUwRaOrnL+7Xrw44sx50AUoo2XOb6XjJ7Pnz447O5WZqY0qJDIKot20szmvvbfTJHGili24PWOl&#10;JmNpsAVPKlZJgdBR9FYlWZoeJJ3BwqIR0jm6PeuNfBbjl6UU/qIsnfRM5Zxq8/HEeC7DmcyOYVoh&#10;2LoRQxnwD1W00GhKeh/qDDywFTZ/hGobgcaZ0u8J0yamLBshYw/UzSh90s1VDVbGXggcZ+9hcv8v&#10;rHi7vkTWFDnPJpxpaGlGd58+33388fP7t19fvrJsFDDqrJuS65W9xEFzJIaGNyW24Z9aYZuI6+09&#10;rnLjmaDL7HD8MiP0BZmyLJ0cRdyTh8cWnX8tTcuCkHNsqtrPEU0XMYX1ufOUlh5sHUNGZ1RTLBql&#10;ooLV8lQhW0MYdPoqXWxzPHJTmnVUw/44DeUAEa5U4ElsLUHgdMUZqIqYLDzG3I9eu90ki8PJwfig&#10;d6qhkH3q/ZR+ATEqdnDv5d1iQxdn4Or+SUwxPFE6NCMjcYemA/Q92EFamuKWBoamZ7KzYtFQtHNw&#10;/hKQqEt90Tr6CzpKZahZM0ic1QY//O0++BOjyMpZR6tAQLxfAUrO1BtNXJuMxuOwO1EZ7x+GUeKu&#10;Zblr0av21NAQRrT4VkQx+Hu1FUs07Q1t7TxkJRNoQbl7yAfl1PcrSnsv5Hwe3WhfLPhzfWVFCB5w&#10;Cjheb24A7UAcT4x7a7ZrA9MnzOl9w0tt5itvyibS6gFXGlVQaNfi0IbvQljmXT16PXy9Zr8BAAD/&#10;/wMAUEsDBBQABgAIAAAAIQD6Y3Ek4AAAAAkBAAAPAAAAZHJzL2Rvd25yZXYueG1sTI/NTsMwEITv&#10;SH0Ha5G4oNZJ1J8Q4lRREeKAOJD20KMbb5OIeB3FbhvenuUEx50dzXyTbyfbiyuOvnOkIF5EIJBq&#10;ZzpqFBz2r/MUhA+ajO4doYJv9LAtZne5zoy70Sdeq9AIDiGfaQVtCEMmpa9btNov3IDEv7MbrQ58&#10;jo00o75xuO1lEkVraXVH3NDqAXct1l/VxXLJk3/z5/KYfryY6n2VmvIxDqVSD/dT+Qwi4BT+zPCL&#10;z+hQMNPJXch40StIUiYPCpbxZg2CDZuEt51YWCVLkEUu/y8ofgAAAP//AwBQSwECLQAUAAYACAAA&#10;ACEAtoM4kv4AAADhAQAAEwAAAAAAAAAAAAAAAAAAAAAAW0NvbnRlbnRfVHlwZXNdLnhtbFBLAQIt&#10;ABQABgAIAAAAIQA4/SH/1gAAAJQBAAALAAAAAAAAAAAAAAAAAC8BAABfcmVscy8ucmVsc1BLAQIt&#10;ABQABgAIAAAAIQCiRQ/WjwIAAAUFAAAOAAAAAAAAAAAAAAAAAC4CAABkcnMvZTJvRG9jLnhtbFBL&#10;AQItABQABgAIAAAAIQD6Y3Ek4AAAAAkBAAAPAAAAAAAAAAAAAAAAAOkEAABkcnMvZG93bnJldi54&#10;bWxQSwUGAAAAAAQABADzAAAA9gUAAAAA&#10;" adj="12900" fillcolor="#00b0f0" strokecolor="#b66d31" strokeweight="2pt"/>
            </w:pict>
          </mc:Fallback>
        </mc:AlternateContent>
      </w:r>
      <w:r w:rsidR="00C117E3" w:rsidRPr="00C117E3">
        <w:rPr>
          <w:noProof/>
        </w:rPr>
        <mc:AlternateContent>
          <mc:Choice Requires="wps">
            <w:drawing>
              <wp:anchor distT="0" distB="0" distL="114300" distR="114300" simplePos="0" relativeHeight="251695104" behindDoc="0" locked="0" layoutInCell="1" allowOverlap="1" wp14:anchorId="04076C35" wp14:editId="2BCED69E">
                <wp:simplePos x="0" y="0"/>
                <wp:positionH relativeFrom="column">
                  <wp:posOffset>1242060</wp:posOffset>
                </wp:positionH>
                <wp:positionV relativeFrom="paragraph">
                  <wp:posOffset>2392680</wp:posOffset>
                </wp:positionV>
                <wp:extent cx="274320" cy="220980"/>
                <wp:effectExtent l="0" t="19050" r="30480" b="45720"/>
                <wp:wrapNone/>
                <wp:docPr id="28" name="向右箭號 20"/>
                <wp:cNvGraphicFramePr/>
                <a:graphic xmlns:a="http://schemas.openxmlformats.org/drawingml/2006/main">
                  <a:graphicData uri="http://schemas.microsoft.com/office/word/2010/wordprocessingShape">
                    <wps:wsp>
                      <wps:cNvSpPr/>
                      <wps:spPr>
                        <a:xfrm>
                          <a:off x="0" y="0"/>
                          <a:ext cx="274320" cy="220980"/>
                        </a:xfrm>
                        <a:prstGeom prst="rightArrow">
                          <a:avLst/>
                        </a:prstGeom>
                        <a:solidFill>
                          <a:srgbClr val="FFFF00"/>
                        </a:solidFill>
                        <a:ln w="25400" cap="flat" cmpd="sng" algn="ctr">
                          <a:solidFill>
                            <a:srgbClr val="F79646">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90F9AEF" id="向右箭號 20" o:spid="_x0000_s1026" type="#_x0000_t13" style="position:absolute;margin-left:97.8pt;margin-top:188.4pt;width:21.6pt;height:17.4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zGBiwIAAAUFAAAOAAAAZHJzL2Uyb0RvYy54bWysVM1u1DAQviPxDpbvNNmw/Vs1W61aLUKq&#10;2kot6nnWcX4kxzZj72bLSwBHTjwBXHimCh6DsZPtbgsnRA7OTObP8803OTldt4qtJLrG6JyP9lLO&#10;pBamaHSV83e381dHnDkPugBltMz5vXT8dPryxUlnJzIztVGFREZJtJt0Nue193aSJE7UsgW3Z6zU&#10;ZCwNtuBJxSopEDrK3qokS9ODpDNYWDRCOkdfz3sjn8b8ZSmFvypLJz1TOae7+XhiPBfhTKYnMKkQ&#10;bN2I4RrwD7doodFU9DHVOXhgS2z+SNU2Ao0zpd8Tpk1MWTZCxh6om1H6rJubGqyMvRA4zj7C5P5f&#10;WnG5ukbWFDnPaFIaWprRw6fPDx9//Pz+7deXryyLGHXWTcj1xl4jIRY0R2JoeF1iG97UCltHXO8f&#10;cZVrzwR9zA7HrykPE2TKsvT4KOZMtsEWnX8jTcuCkHNsqtrPEE0XMYXVhfNUlgI2jqGiM6op5o1S&#10;UcFqcaaQrYAGPacn3dR44qY06+gO+2MyMwFEuFKBJ7G1BIHTFWegKmKy8BhrP4l2T4ocHh+MD3qn&#10;GgrZl95P6QmsossO7r28e9nQxTm4ug+JJYYQpUMzMhJ3aHoLdpAWpringaHpmeysmDeU7QKcvwYk&#10;6lJftI7+io5SGWrWDBJntcEPf/se/IlRZOWso1UgIN4vASVn6q0mrh2PxuOwO1EZ7x+GUeKuZbFr&#10;0cv2zNAQRrT4VkQx+Hu1EUs07R1t7SxUJRNoQbV7yAflzPcrSnsv5GwW3WhfLPgLfWNFSB5wCjje&#10;ru8A7UAcT4y7NJu1gckz5vS+IVKb2dKbsom02uJKowoK7Voc2vBfCMu8q0ev7d9r+hsAAP//AwBQ&#10;SwMEFAAGAAgAAAAhAGl9K7zgAAAACwEAAA8AAABkcnMvZG93bnJldi54bWxMj01Pg0AQhu8m/ofN&#10;mHizCy1SRJamaWKiN1r10NuWHYGUnSXs0uK/dzzpbd7Mk/ej2My2FxccfedIQbyIQCDVznTUKPh4&#10;f3nIQPigyejeESr4Rg+b8vam0LlxV9rj5RAawSbkc62gDWHIpfR1i1b7hRuQ+PflRqsDy7GRZtRX&#10;Nre9XEZRKq3uiBNaPeCuxfp8mKyC3dvxtc6qeaySab8+H7fus6oSpe7v5u0ziIBz+IPhtz5Xh5I7&#10;ndxExoue9dNjyqiC1TrlDUwsVxkfJwVJHKcgy0L+31D+AAAA//8DAFBLAQItABQABgAIAAAAIQC2&#10;gziS/gAAAOEBAAATAAAAAAAAAAAAAAAAAAAAAABbQ29udGVudF9UeXBlc10ueG1sUEsBAi0AFAAG&#10;AAgAAAAhADj9If/WAAAAlAEAAAsAAAAAAAAAAAAAAAAALwEAAF9yZWxzLy5yZWxzUEsBAi0AFAAG&#10;AAgAAAAhAKCnMYGLAgAABQUAAA4AAAAAAAAAAAAAAAAALgIAAGRycy9lMm9Eb2MueG1sUEsBAi0A&#10;FAAGAAgAAAAhAGl9K7zgAAAACwEAAA8AAAAAAAAAAAAAAAAA5QQAAGRycy9kb3ducmV2LnhtbFBL&#10;BQYAAAAABAAEAPMAAADyBQAAAAA=&#10;" adj="12900" fillcolor="yellow" strokecolor="#b66d31" strokeweight="2pt"/>
            </w:pict>
          </mc:Fallback>
        </mc:AlternateContent>
      </w:r>
      <w:r w:rsidR="00A65205">
        <w:rPr>
          <w:noProof/>
        </w:rPr>
        <w:drawing>
          <wp:inline distT="0" distB="0" distL="0" distR="0" wp14:anchorId="771103D9" wp14:editId="03D746D5">
            <wp:extent cx="4008679" cy="3832860"/>
            <wp:effectExtent l="0" t="0" r="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15296" cy="3839187"/>
                    </a:xfrm>
                    <a:prstGeom prst="rect">
                      <a:avLst/>
                    </a:prstGeom>
                  </pic:spPr>
                </pic:pic>
              </a:graphicData>
            </a:graphic>
          </wp:inline>
        </w:drawing>
      </w:r>
    </w:p>
    <w:p w14:paraId="295D1C16" w14:textId="77777777" w:rsidR="00C117E3" w:rsidRDefault="00C117E3">
      <w:r w:rsidRPr="00C117E3">
        <w:rPr>
          <w:noProof/>
        </w:rPr>
        <mc:AlternateContent>
          <mc:Choice Requires="wps">
            <w:drawing>
              <wp:anchor distT="0" distB="0" distL="114300" distR="114300" simplePos="0" relativeHeight="251698176" behindDoc="0" locked="0" layoutInCell="1" allowOverlap="1" wp14:anchorId="29FFF977" wp14:editId="5C121FDF">
                <wp:simplePos x="0" y="0"/>
                <wp:positionH relativeFrom="column">
                  <wp:posOffset>152400</wp:posOffset>
                </wp:positionH>
                <wp:positionV relativeFrom="paragraph">
                  <wp:posOffset>144780</wp:posOffset>
                </wp:positionV>
                <wp:extent cx="274320" cy="220980"/>
                <wp:effectExtent l="0" t="19050" r="30480" b="45720"/>
                <wp:wrapNone/>
                <wp:docPr id="30" name="向右箭號 19"/>
                <wp:cNvGraphicFramePr/>
                <a:graphic xmlns:a="http://schemas.openxmlformats.org/drawingml/2006/main">
                  <a:graphicData uri="http://schemas.microsoft.com/office/word/2010/wordprocessingShape">
                    <wps:wsp>
                      <wps:cNvSpPr/>
                      <wps:spPr>
                        <a:xfrm>
                          <a:off x="0" y="0"/>
                          <a:ext cx="274320" cy="220980"/>
                        </a:xfrm>
                        <a:prstGeom prst="rightArrow">
                          <a:avLst/>
                        </a:prstGeom>
                        <a:solidFill>
                          <a:srgbClr val="00B050"/>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DB0F73" id="向右箭號 19" o:spid="_x0000_s1026" type="#_x0000_t13" style="position:absolute;margin-left:12pt;margin-top:11.4pt;width:21.6pt;height:17.4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ffAnwIAAHcFAAAOAAAAZHJzL2Uyb0RvYy54bWysVM1uEzEQviPxDpbvdDdp+hd1U4VWRUhV&#10;W9Ginh2vnbXktc3YySa8BHDkxBPAhWeq4DEYezfbqFQgIXJwxjsz38x8npnjk1WtyVKAV9YUdLCT&#10;UyIMt6Uy84K+vT1/cUiJD8yUTFsjCroWnp5Mnj87btxYDG1ldSmAIIjx48YVtArBjbPM80rUzO9Y&#10;JwwqpYWaBbzCPCuBNYhe62yY5/tZY6F0YLnwHr+etUo6SfhSCh6upPQiEF1QzC2kE9I5i2c2OWbj&#10;OTBXKd6lwf4hi5opg0F7qDMWGFmA+g2qVhystzLscFtnVkrFRaoBqxnkj6q5qZgTqRYkx7ueJv//&#10;YPnl8hqIKgu6i/QYVuMb3X/8dP/h+49vX39+/kIGR5Gjxvkxmt64a+huHsVY8EpCHf+xFLJKvK57&#10;XsUqEI4fhwej3SHCc1QNh/nRYeI9e3B24MMrYWsShYKCmldhCmCbxClbXviAYdFhYxgjeqtVea60&#10;TheYz041kCWLD52/zPc2MbbMslhGm3iSwlqL6KzNGyGRhJhqipjaT/R4jHNhwn6rqlgp2jB7Of4i&#10;O5hY75FuCTAiS0yvxx78CbuF6eyjq0jd2zvnf3fuPVJka0LvXCtj4SkAHQZdAbK1x/S3qInizJZr&#10;bBGw7ex4x88VvtIF8+GaAQ4LPiwugHCFh9S2KajtJEoqC++f+h7tsYdRS0mDw1dQ/27BQFCiXxvs&#10;7qPBaBSnNV1GewexeWBbM9vWmEV9avHZB7hqHE9itA96I0qw9R3uiWmMiipmOMYuKA+wuZyGding&#10;puFiOk1mOKGOhQtz43gEj6zG/rtd3TFwXasG7PFLuxlUNn7Uq61t9DR2ughWqtTID7x2fON0p8bp&#10;NlFcH9v3ZPWwLye/AAAA//8DAFBLAwQUAAYACAAAACEAX41xOt8AAAAHAQAADwAAAGRycy9kb3du&#10;cmV2LnhtbEyPQU/CQBCF7yb+h82YeJMtjRRTuiVKRA03AQ/clu7YNu3ONt0tVH69w0lPL5M3ee97&#10;2XK0rThh72tHCqaTCARS4UxNpYL9bv3wBMIHTUa3jlDBD3pY5rc3mU6NO9MnnrahFBxCPtUKqhC6&#10;VEpfVGi1n7gOib1v11sd+OxLaXp95nDbyjiKEml1TdxQ6Q5XFRbNdrAKVptm+PDTr7f3w6ZZv7jZ&#10;5bJ/3Sl1fzc+L0AEHMPfM1zxGR1yZjq6gYwXrYL4kacE1pgXsJ/MYxBHBbN5AjLP5H/+/BcAAP//&#10;AwBQSwECLQAUAAYACAAAACEAtoM4kv4AAADhAQAAEwAAAAAAAAAAAAAAAAAAAAAAW0NvbnRlbnRf&#10;VHlwZXNdLnhtbFBLAQItABQABgAIAAAAIQA4/SH/1gAAAJQBAAALAAAAAAAAAAAAAAAAAC8BAABf&#10;cmVscy8ucmVsc1BLAQItABQABgAIAAAAIQCykffAnwIAAHcFAAAOAAAAAAAAAAAAAAAAAC4CAABk&#10;cnMvZTJvRG9jLnhtbFBLAQItABQABgAIAAAAIQBfjXE63wAAAAcBAAAPAAAAAAAAAAAAAAAAAPkE&#10;AABkcnMvZG93bnJldi54bWxQSwUGAAAAAAQABADzAAAABQYAAAAA&#10;" adj="12900" fillcolor="#00b050" strokecolor="#974706 [1609]" strokeweight="2pt"/>
            </w:pict>
          </mc:Fallback>
        </mc:AlternateContent>
      </w:r>
    </w:p>
    <w:p w14:paraId="740B50C8" w14:textId="77777777" w:rsidR="00C117E3" w:rsidRDefault="00026C4F" w:rsidP="00026C4F">
      <w:pPr>
        <w:ind w:left="960" w:firstLine="120"/>
      </w:pPr>
      <w:r>
        <w:rPr>
          <w:rFonts w:hint="eastAsia"/>
        </w:rPr>
        <w:t>上方</w:t>
      </w:r>
      <w:r>
        <w:rPr>
          <w:rFonts w:hint="eastAsia"/>
        </w:rPr>
        <w:t>MOVE</w:t>
      </w:r>
      <w:r>
        <w:rPr>
          <w:rFonts w:hint="eastAsia"/>
        </w:rPr>
        <w:t>選取後直接點選洞號行車就會行走至洞號並插入，</w:t>
      </w:r>
      <w:r>
        <w:rPr>
          <w:rFonts w:hint="eastAsia"/>
        </w:rPr>
        <w:t xml:space="preserve">X=0 </w:t>
      </w:r>
      <w:r>
        <w:rPr>
          <w:rFonts w:hint="eastAsia"/>
        </w:rPr>
        <w:t>等等，便是各軸歸零得</w:t>
      </w:r>
      <w:r>
        <w:rPr>
          <w:rFonts w:hint="eastAsia"/>
        </w:rPr>
        <w:t xml:space="preserve">           </w:t>
      </w:r>
      <w:r>
        <w:rPr>
          <w:rFonts w:hint="eastAsia"/>
        </w:rPr>
        <w:t>按鈕，座標平均為二軸需先輸入黃色的座標電腦可以自動填入剩餘座標，三軸則需填入四個紅色的位置電腦可以自動填入剩餘座標，下方的補距離為三軸版本因每塊輸送板中間有多餘間距，需輸入其距離。</w:t>
      </w:r>
    </w:p>
    <w:p w14:paraId="7126EBDC" w14:textId="77777777" w:rsidR="00C117E3" w:rsidRDefault="00026C4F">
      <w:r w:rsidRPr="00C117E3">
        <w:rPr>
          <w:noProof/>
        </w:rPr>
        <mc:AlternateContent>
          <mc:Choice Requires="wps">
            <w:drawing>
              <wp:anchor distT="0" distB="0" distL="114300" distR="114300" simplePos="0" relativeHeight="251700224" behindDoc="0" locked="0" layoutInCell="1" allowOverlap="1" wp14:anchorId="3E5D9F74" wp14:editId="28BAFF22">
                <wp:simplePos x="0" y="0"/>
                <wp:positionH relativeFrom="column">
                  <wp:posOffset>129540</wp:posOffset>
                </wp:positionH>
                <wp:positionV relativeFrom="paragraph">
                  <wp:posOffset>22860</wp:posOffset>
                </wp:positionV>
                <wp:extent cx="274320" cy="220980"/>
                <wp:effectExtent l="0" t="19050" r="30480" b="45720"/>
                <wp:wrapNone/>
                <wp:docPr id="31" name="向右箭號 20"/>
                <wp:cNvGraphicFramePr/>
                <a:graphic xmlns:a="http://schemas.openxmlformats.org/drawingml/2006/main">
                  <a:graphicData uri="http://schemas.microsoft.com/office/word/2010/wordprocessingShape">
                    <wps:wsp>
                      <wps:cNvSpPr/>
                      <wps:spPr>
                        <a:xfrm>
                          <a:off x="0" y="0"/>
                          <a:ext cx="274320" cy="220980"/>
                        </a:xfrm>
                        <a:prstGeom prst="rightArrow">
                          <a:avLst/>
                        </a:prstGeom>
                        <a:solidFill>
                          <a:srgbClr val="FFFF00"/>
                        </a:solidFill>
                        <a:ln w="25400" cap="flat" cmpd="sng" algn="ctr">
                          <a:solidFill>
                            <a:srgbClr val="F79646">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AF8D7D6" id="向右箭號 20" o:spid="_x0000_s1026" type="#_x0000_t13" style="position:absolute;margin-left:10.2pt;margin-top:1.8pt;width:21.6pt;height:17.4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KC3jAIAAAUFAAAOAAAAZHJzL2Uyb0RvYy54bWysVEtu2zAQ3RfoHQjuG8mO8zMiB0YCFwWC&#10;xEBSZD2mqA9AkeyQtpxeou0yq56g3fRMQXuMDik5dtKuimpBzWiG83nzRqdn60axlURXG53xwV7K&#10;mdTC5LUuM/7+dvbmmDPnQeegjJYZv5eOn01evzpt7VgOTWVULpFREO3Grc145b0dJ4kTlWzA7Rkr&#10;NRkLgw14UrFMcoSWojcqGabpYdIazC0aIZ2jrxedkU9i/KKQwl8XhZOeqYxTbT6eGM9FOJPJKYxL&#10;BFvVoi8D/qGKBmpNSZ9CXYAHtsT6j1BNLdA4U/g9YZrEFEUtZOyBuhmkL7q5qcDK2AuB4+wTTO7/&#10;hRVXqzmyOs/4/oAzDQ3N6PHzl8dPP35+//br4SsbRoxa68bkemPnSIgFzZEYGl4X2IQ3tcLWEdf7&#10;J1zl2jNBH4dHo32KwwSZhsP05DjGTLaXLTr/VpqGBSHjWJeVnyKaNmIKq0vnKS1d2DiGjM6oOp/V&#10;SkUFy8W5QrYCGvSMnnST45mb0qylGg5GZGYCiHCFAk9iYwkCp0vOQJXEZOEx5n522z1LcnRyODrs&#10;nCrIZZf6IKUnsIqK7d07ebfY0MUFuKq7ElP0V5QOzchI3L7pLdhBWpj8ngaGpmOys2JWU7RLcH4O&#10;SNSlvmgd/TUdhTLUrOklziqDH//2PfgTo8jKWUurQEB8WAJKztQ7TVw7GYxGYXeiMjo4CqPEXcti&#10;16KXzbmhIRCdqLooBn+vNmKBprmjrZ2GrGQCLSh3B3mvnPtuRWnvhZxOoxvtiwV/qW+sCMEDTgHH&#10;2/UdoO2J44lxV2azNjB+wZzON9zUZrr0pqgjrba40qiCQrsWh9b/F8Iy7+rRa/v3mvwGAAD//wMA&#10;UEsDBBQABgAIAAAAIQC8GNRA2wAAAAYBAAAPAAAAZHJzL2Rvd25yZXYueG1sTI5BS8NAFITvgv9h&#10;eQVvdtMaYojZlFIQ9JZWPfS2zT6T0OzbsLtp47/39aSnYZhh5is3sx3EBX3oHSlYLRMQSI0zPbUK&#10;Pj9eH3MQIWoyenCECn4wwKa6vyt1YdyV9ng5xFbwCIVCK+hiHAspQ9Oh1WHpRiTOvp23OrL1rTRe&#10;X3ncDnKdJJm0uid+6PSIuw6b82GyCnbvx7cmr2dfp9P++Xzcuq+6TpV6WMzbFxAR5/hXhhs+o0PF&#10;TCc3kQliULBOUm4qeMpAcJzd9MQ2T0FWpfyPX/0CAAD//wMAUEsBAi0AFAAGAAgAAAAhALaDOJL+&#10;AAAA4QEAABMAAAAAAAAAAAAAAAAAAAAAAFtDb250ZW50X1R5cGVzXS54bWxQSwECLQAUAAYACAAA&#10;ACEAOP0h/9YAAACUAQAACwAAAAAAAAAAAAAAAAAvAQAAX3JlbHMvLnJlbHNQSwECLQAUAAYACAAA&#10;ACEAUeSgt4wCAAAFBQAADgAAAAAAAAAAAAAAAAAuAgAAZHJzL2Uyb0RvYy54bWxQSwECLQAUAAYA&#10;CAAAACEAvBjUQNsAAAAGAQAADwAAAAAAAAAAAAAAAADmBAAAZHJzL2Rvd25yZXYueG1sUEsFBgAA&#10;AAAEAAQA8wAAAO4FAAAAAA==&#10;" adj="12900" fillcolor="yellow" strokecolor="#b66d31" strokeweight="2pt"/>
            </w:pict>
          </mc:Fallback>
        </mc:AlternateContent>
      </w:r>
    </w:p>
    <w:p w14:paraId="7D3343A4" w14:textId="77777777" w:rsidR="00C117E3" w:rsidRDefault="00026C4F" w:rsidP="00026C4F">
      <w:pPr>
        <w:ind w:left="960" w:firstLine="120"/>
      </w:pPr>
      <w:r>
        <w:rPr>
          <w:rFonts w:hint="eastAsia"/>
        </w:rPr>
        <w:t>X</w:t>
      </w:r>
      <w:r>
        <w:rPr>
          <w:rFonts w:hint="eastAsia"/>
        </w:rPr>
        <w:t>、</w:t>
      </w:r>
      <w:r>
        <w:rPr>
          <w:rFonts w:hint="eastAsia"/>
        </w:rPr>
        <w:t>Y</w:t>
      </w:r>
      <w:r>
        <w:rPr>
          <w:rFonts w:hint="eastAsia"/>
        </w:rPr>
        <w:t>、</w:t>
      </w:r>
      <w:r>
        <w:rPr>
          <w:rFonts w:hint="eastAsia"/>
        </w:rPr>
        <w:t>Z</w:t>
      </w:r>
      <w:r>
        <w:rPr>
          <w:rFonts w:hint="eastAsia"/>
        </w:rPr>
        <w:t>分別為各軸的座標設定值，若為雙軸版本，</w:t>
      </w:r>
      <w:r>
        <w:rPr>
          <w:rFonts w:hint="eastAsia"/>
        </w:rPr>
        <w:t>Y</w:t>
      </w:r>
      <w:r>
        <w:rPr>
          <w:rFonts w:hint="eastAsia"/>
        </w:rPr>
        <w:t>軸隨意輸入</w:t>
      </w:r>
      <w:r>
        <w:rPr>
          <w:rFonts w:hint="eastAsia"/>
        </w:rPr>
        <w:t>100(</w:t>
      </w:r>
      <w:r>
        <w:rPr>
          <w:rFonts w:hint="eastAsia"/>
        </w:rPr>
        <w:t>必須要輸入</w:t>
      </w:r>
      <w:r>
        <w:rPr>
          <w:rFonts w:hint="eastAsia"/>
        </w:rPr>
        <w:t>)</w:t>
      </w:r>
      <w:r>
        <w:rPr>
          <w:rFonts w:hint="eastAsia"/>
        </w:rPr>
        <w:t>，暫存桶名稱為洞號對應的染機或是其他設備的名稱，需要與主畫面配方的機台完全吻合，便會自動輸出到指定洞號。</w:t>
      </w:r>
    </w:p>
    <w:p w14:paraId="32B6D9FF" w14:textId="77777777" w:rsidR="00C117E3" w:rsidRDefault="00026C4F">
      <w:r w:rsidRPr="00C117E3">
        <w:rPr>
          <w:noProof/>
        </w:rPr>
        <mc:AlternateContent>
          <mc:Choice Requires="wps">
            <w:drawing>
              <wp:anchor distT="0" distB="0" distL="114300" distR="114300" simplePos="0" relativeHeight="251702272" behindDoc="0" locked="0" layoutInCell="1" allowOverlap="1" wp14:anchorId="28DA7499" wp14:editId="5FB7E2BA">
                <wp:simplePos x="0" y="0"/>
                <wp:positionH relativeFrom="column">
                  <wp:posOffset>129540</wp:posOffset>
                </wp:positionH>
                <wp:positionV relativeFrom="paragraph">
                  <wp:posOffset>106680</wp:posOffset>
                </wp:positionV>
                <wp:extent cx="274320" cy="220980"/>
                <wp:effectExtent l="0" t="19050" r="30480" b="45720"/>
                <wp:wrapNone/>
                <wp:docPr id="32" name="向右箭號 21"/>
                <wp:cNvGraphicFramePr/>
                <a:graphic xmlns:a="http://schemas.openxmlformats.org/drawingml/2006/main">
                  <a:graphicData uri="http://schemas.microsoft.com/office/word/2010/wordprocessingShape">
                    <wps:wsp>
                      <wps:cNvSpPr/>
                      <wps:spPr>
                        <a:xfrm>
                          <a:off x="0" y="0"/>
                          <a:ext cx="274320" cy="220980"/>
                        </a:xfrm>
                        <a:prstGeom prst="rightArrow">
                          <a:avLst/>
                        </a:prstGeom>
                        <a:solidFill>
                          <a:srgbClr val="00B0F0"/>
                        </a:solidFill>
                        <a:ln w="25400" cap="flat" cmpd="sng" algn="ctr">
                          <a:solidFill>
                            <a:srgbClr val="F79646">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F04E9D" id="向右箭號 21" o:spid="_x0000_s1026" type="#_x0000_t13" style="position:absolute;margin-left:10.2pt;margin-top:8.4pt;width:21.6pt;height:17.4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pAQjwIAAAUFAAAOAAAAZHJzL2Uyb0RvYy54bWysVM1uEzEQviPxDpbvdDfb9C/qpgqtgpCq&#10;tlKLep54vT+S1zZjJ5vyEsCRE08AF56pgsdg7N20aeGEyMGZ8Yzn55tv9vhk3Sq2kugao3M+2kk5&#10;k1qYotFVzt/dzF8dcuY86AKU0TLnd9Lxk+nLF8edncjM1EYVEhkF0W7S2ZzX3ttJkjhRyxbcjrFS&#10;k7E02IInFaukQOgoequSLE33k85gYdEI6RzdnvVGPo3xy1IKf1mWTnqmck61+XhiPBfhTKbHMKkQ&#10;bN2IoQz4hypaaDQlfQh1Bh7YEps/QrWNQONM6XeEaRNTlo2QsQfqZpQ+6+a6BitjLwSOsw8wuf8X&#10;VlysrpA1Rc53M840tDSj+0+f7z/++Pn9268vX1k2Chh11k3I9dpe4aA5EkPD6xLb8E+tsHXE9e4B&#10;V7n2TNBldjDezQh9QaYsS48OI+7J42OLzr+RpmVByDk2Ve1niKaLmMLq3HlKSw82jiGjM6op5o1S&#10;UcFqcaqQrSAMOn2dzjc5nrgpzTqqYW+chnKACFcq8CS2liBwuuIMVEVMFh5j7iev3XaS+cHR/ni/&#10;d6qhkH3qvZR+ATEqdnDv5e1iQxdn4Or+SUwxPFE6NCMjcYemA/Q92EFamOKOBoamZ7KzYt5QtHNw&#10;/gqQqEt90Tr6SzpKZahZM0ic1QY//O0++BOjyMpZR6tAQLxfAkrO1FtNXDsajcdhd6Iy3jsIo8Rt&#10;y2LbopftqaEhjGjxrYhi8PdqI5Zo2lva2lnISibQgnL3kA/Kqe9XlPZeyNksutG+WPDn+tqKEDzg&#10;FHC8Wd8C2oE4nhh3YTZrA5NnzOl9w0ttZktvyibS6hFXGlVQaNfi0IbvQljmbT16PX69pr8BAAD/&#10;/wMAUEsDBBQABgAIAAAAIQCVdBpm3QAAAAcBAAAPAAAAZHJzL2Rvd25yZXYueG1sTI/BTsMwEETv&#10;SP0Ha5G4VNRJoVYIcaqoCHFAHAgcOLrxNomI11HstuHvWU7luDujmTfFdnaDOOEUek8a0lUCAqnx&#10;tqdWw+fH820GIkRD1gyeUMMPBtiWi6vC5Naf6R1PdWwFh1DIjYYuxjGXMjQdOhNWfkRi7eAnZyKf&#10;UyvtZM4c7ga5ThIlnemJGzoz4q7D5rs+Oi55CC/hUH1lb0+2ft1ktlqmsdL65nquHkFEnOPFDH/4&#10;jA4lM+39kWwQg4Z1cs9O/itewLq6UyD2GjapAlkW8j9/+QsAAP//AwBQSwECLQAUAAYACAAAACEA&#10;toM4kv4AAADhAQAAEwAAAAAAAAAAAAAAAAAAAAAAW0NvbnRlbnRfVHlwZXNdLnhtbFBLAQItABQA&#10;BgAIAAAAIQA4/SH/1gAAAJQBAAALAAAAAAAAAAAAAAAAAC8BAABfcmVscy8ucmVsc1BLAQItABQA&#10;BgAIAAAAIQBWQpAQjwIAAAUFAAAOAAAAAAAAAAAAAAAAAC4CAABkcnMvZTJvRG9jLnhtbFBLAQIt&#10;ABQABgAIAAAAIQCVdBpm3QAAAAcBAAAPAAAAAAAAAAAAAAAAAOkEAABkcnMvZG93bnJldi54bWxQ&#10;SwUGAAAAAAQABADzAAAA8wUAAAAA&#10;" adj="12900" fillcolor="#00b0f0" strokecolor="#b66d31" strokeweight="2pt"/>
            </w:pict>
          </mc:Fallback>
        </mc:AlternateContent>
      </w:r>
    </w:p>
    <w:p w14:paraId="2BD5E960" w14:textId="77777777" w:rsidR="00C117E3" w:rsidRDefault="00026C4F">
      <w:r>
        <w:rPr>
          <w:rFonts w:hint="eastAsia"/>
        </w:rPr>
        <w:t xml:space="preserve">        </w:t>
      </w:r>
      <w:r>
        <w:rPr>
          <w:rFonts w:hint="eastAsia"/>
        </w:rPr>
        <w:t>此位置直接輸入數值，行車便會走到指定距離</w:t>
      </w:r>
      <w:r>
        <w:rPr>
          <w:rFonts w:hint="eastAsia"/>
        </w:rPr>
        <w:t>(</w:t>
      </w:r>
      <w:r>
        <w:rPr>
          <w:rFonts w:hint="eastAsia"/>
        </w:rPr>
        <w:t>找座標使用</w:t>
      </w:r>
      <w:r>
        <w:rPr>
          <w:rFonts w:hint="eastAsia"/>
        </w:rPr>
        <w:t>)</w:t>
      </w:r>
    </w:p>
    <w:p w14:paraId="4866C444" w14:textId="77777777" w:rsidR="00C117E3" w:rsidRDefault="00C117E3"/>
    <w:p w14:paraId="29844DFB" w14:textId="77777777" w:rsidR="00C117E3" w:rsidRDefault="00C117E3"/>
    <w:p w14:paraId="53B05187" w14:textId="77777777" w:rsidR="00FE334F" w:rsidRPr="00FE334F" w:rsidRDefault="00FE334F">
      <w:pPr>
        <w:rPr>
          <w:b/>
          <w:color w:val="FF0000"/>
          <w:sz w:val="32"/>
          <w:szCs w:val="32"/>
          <w:lang w:eastAsia="zh-CN"/>
        </w:rPr>
      </w:pPr>
      <w:r>
        <w:rPr>
          <w:rFonts w:hint="eastAsia"/>
        </w:rPr>
        <w:tab/>
      </w:r>
      <w:r>
        <w:rPr>
          <w:rFonts w:hint="eastAsia"/>
        </w:rPr>
        <w:tab/>
      </w:r>
      <w:r w:rsidR="00C40553">
        <w:rPr>
          <w:rFonts w:eastAsia="SimSun" w:hint="eastAsia"/>
          <w:b/>
          <w:color w:val="FF0000"/>
          <w:sz w:val="32"/>
          <w:szCs w:val="32"/>
          <w:lang w:eastAsia="zh-CN"/>
        </w:rPr>
        <w:t>进入</w:t>
      </w:r>
      <w:r w:rsidR="00C40553" w:rsidRPr="00C40553">
        <w:rPr>
          <w:rFonts w:asciiTheme="minorEastAsia" w:eastAsia="SimSun" w:hAnsiTheme="minorEastAsia" w:hint="eastAsia"/>
          <w:b/>
          <w:color w:val="FF0000"/>
          <w:sz w:val="32"/>
          <w:szCs w:val="32"/>
          <w:lang w:eastAsia="zh-CN"/>
        </w:rPr>
        <w:t>设定</w:t>
      </w:r>
      <w:r w:rsidRPr="00FE334F">
        <w:rPr>
          <w:rFonts w:eastAsia="SimSun" w:hint="eastAsia"/>
          <w:b/>
          <w:color w:val="FF0000"/>
          <w:sz w:val="32"/>
          <w:szCs w:val="32"/>
          <w:lang w:eastAsia="zh-CN"/>
        </w:rPr>
        <w:t>画面须输入密码</w:t>
      </w:r>
      <w:r w:rsidRPr="00FE334F">
        <w:rPr>
          <w:rFonts w:eastAsia="SimSun"/>
          <w:b/>
          <w:color w:val="FF0000"/>
          <w:sz w:val="32"/>
          <w:szCs w:val="32"/>
          <w:lang w:eastAsia="zh-CN"/>
        </w:rPr>
        <w:t xml:space="preserve"> (12345)</w:t>
      </w:r>
    </w:p>
    <w:p w14:paraId="2E347C7D" w14:textId="28E3C94D" w:rsidR="00B42ECB" w:rsidRDefault="00A65205">
      <w:pPr>
        <w:rPr>
          <w:rFonts w:hint="eastAsia"/>
        </w:rPr>
      </w:pPr>
      <w:r>
        <w:rPr>
          <w:noProof/>
        </w:rPr>
        <w:lastRenderedPageBreak/>
        <w:drawing>
          <wp:inline distT="0" distB="0" distL="0" distR="0" wp14:anchorId="45AE460C" wp14:editId="768BD827">
            <wp:extent cx="5507027" cy="3116580"/>
            <wp:effectExtent l="0" t="0" r="0" b="762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30012" cy="3129588"/>
                    </a:xfrm>
                    <a:prstGeom prst="rect">
                      <a:avLst/>
                    </a:prstGeom>
                  </pic:spPr>
                </pic:pic>
              </a:graphicData>
            </a:graphic>
          </wp:inline>
        </w:drawing>
      </w:r>
    </w:p>
    <w:p w14:paraId="2E989616" w14:textId="77777777" w:rsidR="00E02137" w:rsidRPr="00E02137" w:rsidRDefault="00E02137">
      <w:pPr>
        <w:rPr>
          <w:b/>
          <w:color w:val="FF0000"/>
          <w:lang w:eastAsia="zh-CN"/>
        </w:rPr>
      </w:pPr>
      <w:r w:rsidRPr="00E02137">
        <w:rPr>
          <w:rFonts w:hint="eastAsia"/>
          <w:b/>
          <w:color w:val="FF0000"/>
          <w:lang w:eastAsia="zh-CN"/>
        </w:rPr>
        <w:t>主画面左上方点选主要功能表</w:t>
      </w:r>
      <w:r w:rsidRPr="00E02137">
        <w:rPr>
          <w:b/>
          <w:color w:val="FF0000"/>
          <w:lang w:eastAsia="zh-CN"/>
        </w:rPr>
        <w:t xml:space="preserve"> </w:t>
      </w:r>
      <w:r w:rsidRPr="00E02137">
        <w:rPr>
          <w:rFonts w:hint="eastAsia"/>
          <w:b/>
          <w:color w:val="FF0000"/>
          <w:lang w:eastAsia="zh-CN"/>
        </w:rPr>
        <w:t xml:space="preserve"> </w:t>
      </w:r>
      <w:r w:rsidRPr="00E02137">
        <w:rPr>
          <w:rFonts w:hint="eastAsia"/>
          <w:b/>
          <w:color w:val="FF0000"/>
          <w:lang w:eastAsia="zh-CN"/>
        </w:rPr>
        <w:t>计量资料打开此画面</w:t>
      </w:r>
    </w:p>
    <w:p w14:paraId="2EC29931" w14:textId="77777777" w:rsidR="00E02137" w:rsidRDefault="00E02137" w:rsidP="00E02137">
      <w:pPr>
        <w:pStyle w:val="a5"/>
        <w:numPr>
          <w:ilvl w:val="0"/>
          <w:numId w:val="6"/>
        </w:numPr>
        <w:ind w:leftChars="0"/>
        <w:rPr>
          <w:lang w:eastAsia="zh-CN"/>
        </w:rPr>
      </w:pPr>
      <w:r>
        <w:rPr>
          <w:rFonts w:hint="eastAsia"/>
          <w:lang w:eastAsia="zh-CN"/>
        </w:rPr>
        <w:t>左边栏位选取月份档案</w:t>
      </w:r>
    </w:p>
    <w:p w14:paraId="7A7BC669" w14:textId="77777777" w:rsidR="00E02137" w:rsidRDefault="00E02137" w:rsidP="00E02137">
      <w:pPr>
        <w:pStyle w:val="a5"/>
        <w:numPr>
          <w:ilvl w:val="0"/>
          <w:numId w:val="6"/>
        </w:numPr>
        <w:ind w:leftChars="0"/>
      </w:pPr>
      <w:r>
        <w:rPr>
          <w:rFonts w:hint="eastAsia"/>
        </w:rPr>
        <w:t>右边会出现档案内资料</w:t>
      </w:r>
    </w:p>
    <w:p w14:paraId="7977B3A3" w14:textId="77777777" w:rsidR="00E02137" w:rsidRDefault="00E02137" w:rsidP="00E02137">
      <w:pPr>
        <w:pStyle w:val="a5"/>
        <w:numPr>
          <w:ilvl w:val="0"/>
          <w:numId w:val="6"/>
        </w:numPr>
        <w:ind w:leftChars="0"/>
        <w:rPr>
          <w:lang w:eastAsia="zh-CN"/>
        </w:rPr>
      </w:pPr>
      <w:r>
        <w:rPr>
          <w:rFonts w:hint="eastAsia"/>
          <w:lang w:eastAsia="zh-CN"/>
        </w:rPr>
        <w:t>点选统计当前用量会显示档案内全部用量统计</w:t>
      </w:r>
    </w:p>
    <w:p w14:paraId="00335A0C" w14:textId="77777777" w:rsidR="00E02137" w:rsidRDefault="00E02137" w:rsidP="00E02137">
      <w:pPr>
        <w:pStyle w:val="a5"/>
        <w:numPr>
          <w:ilvl w:val="0"/>
          <w:numId w:val="6"/>
        </w:numPr>
        <w:ind w:leftChars="0"/>
        <w:rPr>
          <w:lang w:eastAsia="zh-CN"/>
        </w:rPr>
      </w:pPr>
      <w:r>
        <w:rPr>
          <w:rFonts w:hint="eastAsia"/>
          <w:lang w:eastAsia="zh-CN"/>
        </w:rPr>
        <w:t>左上方输入单号可以搜寻称料资料</w:t>
      </w:r>
    </w:p>
    <w:p w14:paraId="4D122C24" w14:textId="77777777" w:rsidR="00E02137" w:rsidRDefault="00E02137" w:rsidP="00E02137">
      <w:pPr>
        <w:pStyle w:val="a5"/>
        <w:numPr>
          <w:ilvl w:val="0"/>
          <w:numId w:val="6"/>
        </w:numPr>
        <w:ind w:leftChars="0"/>
        <w:rPr>
          <w:lang w:eastAsia="zh-CN"/>
        </w:rPr>
      </w:pPr>
      <w:r>
        <w:rPr>
          <w:rFonts w:hint="eastAsia"/>
          <w:lang w:eastAsia="zh-CN"/>
        </w:rPr>
        <w:t>输入＃＃</w:t>
      </w:r>
      <w:r>
        <w:rPr>
          <w:rFonts w:hint="eastAsia"/>
          <w:lang w:eastAsia="zh-CN"/>
        </w:rPr>
        <w:t>13</w:t>
      </w:r>
      <w:r>
        <w:rPr>
          <w:rFonts w:hint="eastAsia"/>
          <w:lang w:eastAsia="zh-CN"/>
        </w:rPr>
        <w:t>可以搜寻</w:t>
      </w:r>
      <w:r>
        <w:rPr>
          <w:rFonts w:hint="eastAsia"/>
          <w:lang w:eastAsia="zh-CN"/>
        </w:rPr>
        <w:t>13</w:t>
      </w:r>
      <w:r>
        <w:rPr>
          <w:rFonts w:hint="eastAsia"/>
          <w:lang w:eastAsia="zh-CN"/>
        </w:rPr>
        <w:t>日当天所有资料</w:t>
      </w:r>
      <w:r>
        <w:rPr>
          <w:rFonts w:hint="eastAsia"/>
          <w:lang w:eastAsia="zh-CN"/>
        </w:rPr>
        <w:t xml:space="preserve"> </w:t>
      </w:r>
      <w:r>
        <w:rPr>
          <w:rFonts w:hint="eastAsia"/>
          <w:lang w:eastAsia="zh-CN"/>
        </w:rPr>
        <w:t>＃＃</w:t>
      </w:r>
      <w:r>
        <w:rPr>
          <w:rFonts w:hint="eastAsia"/>
          <w:lang w:eastAsia="zh-CN"/>
        </w:rPr>
        <w:t>25</w:t>
      </w:r>
      <w:r>
        <w:rPr>
          <w:rFonts w:hint="eastAsia"/>
          <w:lang w:eastAsia="zh-CN"/>
        </w:rPr>
        <w:t>搜寻</w:t>
      </w:r>
      <w:r>
        <w:rPr>
          <w:rFonts w:hint="eastAsia"/>
          <w:lang w:eastAsia="zh-CN"/>
        </w:rPr>
        <w:t>25</w:t>
      </w:r>
      <w:r>
        <w:rPr>
          <w:rFonts w:hint="eastAsia"/>
          <w:lang w:eastAsia="zh-CN"/>
        </w:rPr>
        <w:t>日当天所有资料</w:t>
      </w:r>
    </w:p>
    <w:p w14:paraId="4D343A3E" w14:textId="77777777" w:rsidR="00AC125A" w:rsidRDefault="00AC125A">
      <w:pPr>
        <w:rPr>
          <w:lang w:eastAsia="zh-CN"/>
        </w:rPr>
      </w:pPr>
    </w:p>
    <w:p w14:paraId="67AB4A97" w14:textId="77777777" w:rsidR="00AC125A" w:rsidRPr="00AC125A" w:rsidRDefault="00AC125A">
      <w:pPr>
        <w:rPr>
          <w:b/>
          <w:color w:val="FF0000"/>
          <w:sz w:val="28"/>
          <w:szCs w:val="28"/>
        </w:rPr>
      </w:pPr>
      <w:r w:rsidRPr="00AC125A">
        <w:rPr>
          <w:rFonts w:hint="eastAsia"/>
          <w:b/>
          <w:color w:val="FF0000"/>
          <w:sz w:val="28"/>
          <w:szCs w:val="28"/>
        </w:rPr>
        <w:t>錯誤代碼</w:t>
      </w:r>
    </w:p>
    <w:p w14:paraId="31597C8A" w14:textId="77777777" w:rsidR="00E02137" w:rsidRDefault="00AC125A">
      <w:r>
        <w:rPr>
          <w:rFonts w:hint="eastAsia"/>
        </w:rPr>
        <w:t>存檔時跳出</w:t>
      </w:r>
      <w:r>
        <w:rPr>
          <w:rFonts w:hint="eastAsia"/>
        </w:rPr>
        <w:t xml:space="preserve"> </w:t>
      </w:r>
      <w:r w:rsidRPr="00AC125A">
        <w:rPr>
          <w:b/>
          <w:color w:val="FF0000"/>
        </w:rPr>
        <w:t>Error</w:t>
      </w:r>
      <w:r>
        <w:rPr>
          <w:rFonts w:hint="eastAsia"/>
          <w:b/>
          <w:color w:val="FF0000"/>
        </w:rPr>
        <w:t xml:space="preserve"> </w:t>
      </w:r>
      <w:r w:rsidRPr="00AC125A">
        <w:rPr>
          <w:rFonts w:hint="eastAsia"/>
          <w:b/>
        </w:rPr>
        <w:t>代碼與設定不匹配</w:t>
      </w:r>
    </w:p>
    <w:p w14:paraId="510B935F" w14:textId="77777777" w:rsidR="00AC125A" w:rsidRDefault="00AC125A">
      <w:pPr>
        <w:rPr>
          <w:b/>
        </w:rPr>
      </w:pPr>
      <w:r>
        <w:rPr>
          <w:rFonts w:hint="eastAsia"/>
        </w:rPr>
        <w:t>計量時跳出</w:t>
      </w:r>
      <w:r>
        <w:rPr>
          <w:rFonts w:hint="eastAsia"/>
        </w:rPr>
        <w:t xml:space="preserve"> </w:t>
      </w:r>
      <w:r w:rsidRPr="00AC125A">
        <w:rPr>
          <w:b/>
          <w:color w:val="FF0000"/>
        </w:rPr>
        <w:t>*** &lt;1&gt; STOP TO N</w:t>
      </w:r>
      <w:r>
        <w:rPr>
          <w:b/>
          <w:color w:val="FF0000"/>
        </w:rPr>
        <w:t>OT HAVE (NO.</w:t>
      </w:r>
      <w:r>
        <w:rPr>
          <w:rFonts w:hint="eastAsia"/>
          <w:b/>
          <w:color w:val="FF0000"/>
        </w:rPr>
        <w:t>3</w:t>
      </w:r>
      <w:r w:rsidRPr="00AC125A">
        <w:rPr>
          <w:b/>
          <w:color w:val="FF0000"/>
        </w:rPr>
        <w:t>)***</w:t>
      </w:r>
      <w:r>
        <w:rPr>
          <w:rFonts w:hint="eastAsia"/>
          <w:b/>
          <w:color w:val="FF0000"/>
        </w:rPr>
        <w:t xml:space="preserve">  </w:t>
      </w:r>
      <w:r w:rsidRPr="00AC125A">
        <w:rPr>
          <w:rFonts w:hint="eastAsia"/>
          <w:b/>
        </w:rPr>
        <w:t>NO</w:t>
      </w:r>
      <w:r>
        <w:rPr>
          <w:rFonts w:hint="eastAsia"/>
          <w:b/>
        </w:rPr>
        <w:t>.</w:t>
      </w:r>
      <w:r w:rsidRPr="00AC125A">
        <w:rPr>
          <w:rFonts w:hint="eastAsia"/>
          <w:b/>
        </w:rPr>
        <w:t>3</w:t>
      </w:r>
      <w:r w:rsidRPr="00AC125A">
        <w:rPr>
          <w:rFonts w:hint="eastAsia"/>
          <w:b/>
        </w:rPr>
        <w:t>號管路滴不出藥</w:t>
      </w:r>
    </w:p>
    <w:p w14:paraId="44218A2A" w14:textId="77777777" w:rsidR="007130AC" w:rsidRDefault="007130AC">
      <w:pPr>
        <w:rPr>
          <w:b/>
        </w:rPr>
      </w:pPr>
    </w:p>
    <w:p w14:paraId="55BE4140" w14:textId="77777777" w:rsidR="007130AC" w:rsidRDefault="007130AC">
      <w:pPr>
        <w:rPr>
          <w:b/>
        </w:rPr>
      </w:pPr>
    </w:p>
    <w:p w14:paraId="7EDA25D6" w14:textId="77777777" w:rsidR="00A57C7F" w:rsidRDefault="00A57C7F">
      <w:pPr>
        <w:rPr>
          <w:b/>
        </w:rPr>
      </w:pPr>
    </w:p>
    <w:p w14:paraId="11EA9109" w14:textId="77777777" w:rsidR="00A57C7F" w:rsidRDefault="00A57C7F">
      <w:pPr>
        <w:rPr>
          <w:b/>
        </w:rPr>
      </w:pPr>
    </w:p>
    <w:p w14:paraId="6ECAB758" w14:textId="77777777" w:rsidR="00A57C7F" w:rsidRDefault="00A57C7F">
      <w:pPr>
        <w:rPr>
          <w:b/>
        </w:rPr>
      </w:pPr>
    </w:p>
    <w:p w14:paraId="71E8AA32" w14:textId="77777777" w:rsidR="00A57C7F" w:rsidRDefault="00A57C7F">
      <w:pPr>
        <w:rPr>
          <w:b/>
        </w:rPr>
      </w:pPr>
    </w:p>
    <w:p w14:paraId="05D62A7E" w14:textId="77777777" w:rsidR="00A57C7F" w:rsidRDefault="00A57C7F">
      <w:pPr>
        <w:rPr>
          <w:b/>
        </w:rPr>
      </w:pPr>
    </w:p>
    <w:p w14:paraId="0428CDAA" w14:textId="77777777" w:rsidR="00A57C7F" w:rsidRDefault="00A57C7F">
      <w:pPr>
        <w:rPr>
          <w:b/>
        </w:rPr>
      </w:pPr>
    </w:p>
    <w:p w14:paraId="2C66947A" w14:textId="77777777" w:rsidR="00A57C7F" w:rsidRDefault="00A57C7F">
      <w:pPr>
        <w:rPr>
          <w:b/>
        </w:rPr>
      </w:pPr>
    </w:p>
    <w:p w14:paraId="765ADC1E" w14:textId="77777777" w:rsidR="00A57C7F" w:rsidRDefault="00A57C7F">
      <w:pPr>
        <w:rPr>
          <w:b/>
        </w:rPr>
      </w:pPr>
    </w:p>
    <w:p w14:paraId="16BB55E6" w14:textId="77777777" w:rsidR="00A57C7F" w:rsidRDefault="00A57C7F">
      <w:pPr>
        <w:rPr>
          <w:b/>
        </w:rPr>
      </w:pPr>
    </w:p>
    <w:p w14:paraId="2BDB1AB8" w14:textId="77777777" w:rsidR="00A57C7F" w:rsidRDefault="00A57C7F">
      <w:pPr>
        <w:rPr>
          <w:b/>
        </w:rPr>
      </w:pPr>
    </w:p>
    <w:p w14:paraId="0F9CC73C" w14:textId="77777777" w:rsidR="00A57C7F" w:rsidRDefault="00A57C7F">
      <w:pPr>
        <w:rPr>
          <w:b/>
        </w:rPr>
      </w:pPr>
    </w:p>
    <w:p w14:paraId="0C93F9BB" w14:textId="77777777" w:rsidR="00A57C7F" w:rsidRDefault="00A57C7F">
      <w:pPr>
        <w:rPr>
          <w:b/>
        </w:rPr>
      </w:pPr>
    </w:p>
    <w:p w14:paraId="23E01F80" w14:textId="77777777" w:rsidR="00A57C7F" w:rsidRDefault="00A57C7F">
      <w:pPr>
        <w:rPr>
          <w:b/>
        </w:rPr>
      </w:pPr>
    </w:p>
    <w:p w14:paraId="68253D8D" w14:textId="77777777" w:rsidR="00A57C7F" w:rsidRDefault="00A57C7F">
      <w:pPr>
        <w:rPr>
          <w:b/>
        </w:rPr>
      </w:pPr>
    </w:p>
    <w:p w14:paraId="77B73212" w14:textId="77777777" w:rsidR="00A57C7F" w:rsidRDefault="00A57C7F">
      <w:pPr>
        <w:rPr>
          <w:b/>
        </w:rPr>
      </w:pPr>
    </w:p>
    <w:p w14:paraId="4A08D34D" w14:textId="77777777" w:rsidR="007130AC" w:rsidRDefault="007130AC" w:rsidP="007130AC">
      <w:pPr>
        <w:ind w:firstLineChars="200" w:firstLine="640"/>
        <w:jc w:val="center"/>
        <w:rPr>
          <w:sz w:val="32"/>
          <w:szCs w:val="32"/>
        </w:rPr>
      </w:pPr>
      <w:r>
        <w:rPr>
          <w:rFonts w:hint="eastAsia"/>
          <w:sz w:val="32"/>
          <w:szCs w:val="32"/>
        </w:rPr>
        <w:lastRenderedPageBreak/>
        <w:t>千立粉體</w:t>
      </w:r>
      <w:r>
        <w:rPr>
          <w:sz w:val="32"/>
          <w:szCs w:val="32"/>
        </w:rPr>
        <w:t>&amp;</w:t>
      </w:r>
      <w:r>
        <w:rPr>
          <w:rFonts w:hint="eastAsia"/>
          <w:sz w:val="32"/>
          <w:szCs w:val="32"/>
        </w:rPr>
        <w:t>助劑</w:t>
      </w:r>
      <w:r>
        <w:rPr>
          <w:sz w:val="32"/>
          <w:szCs w:val="32"/>
        </w:rPr>
        <w:t>SQL</w:t>
      </w:r>
      <w:r>
        <w:rPr>
          <w:rFonts w:hint="eastAsia"/>
          <w:sz w:val="32"/>
          <w:szCs w:val="32"/>
        </w:rPr>
        <w:t>標準格式</w:t>
      </w:r>
    </w:p>
    <w:p w14:paraId="4F9F0711" w14:textId="77777777" w:rsidR="007130AC" w:rsidRDefault="007130AC" w:rsidP="007130AC">
      <w:pPr>
        <w:ind w:firstLineChars="200" w:firstLine="480"/>
      </w:pPr>
      <w:r>
        <w:rPr>
          <w:rFonts w:hint="eastAsia"/>
        </w:rPr>
        <w:t>名稱</w:t>
      </w:r>
      <w:r>
        <w:t xml:space="preserve">              </w:t>
      </w:r>
      <w:r>
        <w:rPr>
          <w:rFonts w:hint="eastAsia"/>
        </w:rPr>
        <w:t>數據類型</w:t>
      </w:r>
      <w:r>
        <w:t xml:space="preserve">            </w:t>
      </w:r>
      <w:r>
        <w:rPr>
          <w:rFonts w:hint="eastAsia"/>
        </w:rPr>
        <w:t>說明</w:t>
      </w:r>
    </w:p>
    <w:p w14:paraId="22DEE5B4" w14:textId="77777777" w:rsidR="007130AC" w:rsidRDefault="007130AC" w:rsidP="007130AC"/>
    <w:p w14:paraId="5C1EEBA7" w14:textId="77777777" w:rsidR="007130AC" w:rsidRDefault="007130AC" w:rsidP="007130AC">
      <w:r>
        <w:t xml:space="preserve">1    ID                 varchar(50)      </w:t>
      </w:r>
      <w:r>
        <w:rPr>
          <w:rFonts w:hint="eastAsia"/>
        </w:rPr>
        <w:t>檔案主鍵</w:t>
      </w:r>
    </w:p>
    <w:p w14:paraId="29434787" w14:textId="77777777" w:rsidR="007130AC" w:rsidRDefault="007130AC" w:rsidP="007130AC">
      <w:r>
        <w:t xml:space="preserve">2    ID_NO             varchar(50)       </w:t>
      </w:r>
      <w:r>
        <w:rPr>
          <w:rFonts w:hint="eastAsia"/>
        </w:rPr>
        <w:t>染色單號</w:t>
      </w:r>
    </w:p>
    <w:p w14:paraId="151BC210" w14:textId="77777777" w:rsidR="007130AC" w:rsidRDefault="007130AC" w:rsidP="007130AC">
      <w:r>
        <w:t xml:space="preserve">3    STEP_N0           int              </w:t>
      </w:r>
      <w:r>
        <w:rPr>
          <w:rFonts w:hint="eastAsia"/>
        </w:rPr>
        <w:t>呼叫狀態</w:t>
      </w:r>
    </w:p>
    <w:p w14:paraId="64F0A63E" w14:textId="77777777" w:rsidR="007130AC" w:rsidRDefault="007130AC" w:rsidP="007130AC">
      <w:r>
        <w:t xml:space="preserve">4    MACHINE_NO       varchar(50)       </w:t>
      </w:r>
      <w:r>
        <w:rPr>
          <w:rFonts w:hint="eastAsia"/>
        </w:rPr>
        <w:t>染機號碼</w:t>
      </w:r>
    </w:p>
    <w:p w14:paraId="7F268ED5" w14:textId="77777777" w:rsidR="007130AC" w:rsidRDefault="007130AC" w:rsidP="007130AC">
      <w:r>
        <w:t xml:space="preserve">5    CLOTH_W          decimal(18,4)     </w:t>
      </w:r>
      <w:r>
        <w:rPr>
          <w:rFonts w:hint="eastAsia"/>
        </w:rPr>
        <w:t>布重</w:t>
      </w:r>
    </w:p>
    <w:p w14:paraId="05427A51" w14:textId="77777777" w:rsidR="007130AC" w:rsidRDefault="007130AC" w:rsidP="007130AC">
      <w:r>
        <w:t xml:space="preserve">6    RATIO             decimal(18,4)     </w:t>
      </w:r>
      <w:r>
        <w:rPr>
          <w:rFonts w:hint="eastAsia"/>
        </w:rPr>
        <w:t>浴比</w:t>
      </w:r>
    </w:p>
    <w:p w14:paraId="625B2F7E" w14:textId="77777777" w:rsidR="007130AC" w:rsidRDefault="007130AC" w:rsidP="007130AC">
      <w:r>
        <w:t xml:space="preserve">7    LOT               int              </w:t>
      </w:r>
      <w:r>
        <w:rPr>
          <w:rFonts w:hint="eastAsia"/>
        </w:rPr>
        <w:t>批號</w:t>
      </w:r>
      <w:r>
        <w:t xml:space="preserve">  (</w:t>
      </w:r>
      <w:r>
        <w:rPr>
          <w:rFonts w:hint="eastAsia"/>
        </w:rPr>
        <w:t>相同色號不同批下染</w:t>
      </w:r>
      <w:r>
        <w:t>)</w:t>
      </w:r>
    </w:p>
    <w:p w14:paraId="5F39EC35" w14:textId="77777777" w:rsidR="007130AC" w:rsidRDefault="007130AC" w:rsidP="007130AC">
      <w:pPr>
        <w:ind w:left="5280" w:hangingChars="2200" w:hanging="5280"/>
      </w:pPr>
      <w:r>
        <w:t xml:space="preserve">8    PROGRAM          int             </w:t>
      </w:r>
      <w:r>
        <w:rPr>
          <w:rFonts w:hint="eastAsia"/>
        </w:rPr>
        <w:t>程序</w:t>
      </w:r>
      <w:r>
        <w:t xml:space="preserve">  (</w:t>
      </w:r>
      <w:r>
        <w:rPr>
          <w:rFonts w:hint="eastAsia"/>
        </w:rPr>
        <w:t>染機程序第幾步</w:t>
      </w:r>
      <w:r>
        <w:t xml:space="preserve"> </w:t>
      </w:r>
      <w:r>
        <w:rPr>
          <w:rFonts w:hint="eastAsia"/>
        </w:rPr>
        <w:t>前處理、染色、後處理等等</w:t>
      </w:r>
      <w:r>
        <w:t>)</w:t>
      </w:r>
    </w:p>
    <w:p w14:paraId="4C279B9F" w14:textId="77777777" w:rsidR="007130AC" w:rsidRDefault="007130AC" w:rsidP="007130AC">
      <w:r>
        <w:t xml:space="preserve">9    PROD_CODE        varchar(50)      </w:t>
      </w:r>
      <w:r>
        <w:rPr>
          <w:rFonts w:hint="eastAsia"/>
        </w:rPr>
        <w:t>染料代碼</w:t>
      </w:r>
    </w:p>
    <w:p w14:paraId="268A11F5" w14:textId="77777777" w:rsidR="007130AC" w:rsidRDefault="007130AC" w:rsidP="007130AC">
      <w:r>
        <w:t xml:space="preserve">10    PROD_TYPE        int             </w:t>
      </w:r>
      <w:r>
        <w:rPr>
          <w:rFonts w:hint="eastAsia"/>
        </w:rPr>
        <w:t>染助劑分辨</w:t>
      </w:r>
      <w:r>
        <w:t>(1</w:t>
      </w:r>
      <w:r>
        <w:rPr>
          <w:rFonts w:hint="eastAsia"/>
        </w:rPr>
        <w:t>為染料</w:t>
      </w:r>
      <w:r>
        <w:t xml:space="preserve">    2</w:t>
      </w:r>
      <w:r>
        <w:rPr>
          <w:rFonts w:hint="eastAsia"/>
        </w:rPr>
        <w:t>為助劑</w:t>
      </w:r>
      <w:r>
        <w:t>)</w:t>
      </w:r>
    </w:p>
    <w:p w14:paraId="19DFACC3" w14:textId="77777777" w:rsidR="007130AC" w:rsidRDefault="007130AC" w:rsidP="007130AC">
      <w:r>
        <w:t xml:space="preserve">11    RECIPE            decimal(18,4)    </w:t>
      </w:r>
      <w:r>
        <w:rPr>
          <w:rFonts w:hint="eastAsia"/>
        </w:rPr>
        <w:t>染助劑配方</w:t>
      </w:r>
    </w:p>
    <w:p w14:paraId="34F376A1" w14:textId="77777777" w:rsidR="007130AC" w:rsidRDefault="007130AC" w:rsidP="007130AC">
      <w:r>
        <w:t xml:space="preserve">12    WT               decimal(18,4)    </w:t>
      </w:r>
      <w:r>
        <w:rPr>
          <w:rFonts w:hint="eastAsia"/>
        </w:rPr>
        <w:t>實際計量重</w:t>
      </w:r>
      <w:r>
        <w:t>(</w:t>
      </w:r>
      <w:r>
        <w:rPr>
          <w:rFonts w:hint="eastAsia"/>
        </w:rPr>
        <w:t>染料粉</w:t>
      </w:r>
      <w:r>
        <w:t>)</w:t>
      </w:r>
    </w:p>
    <w:p w14:paraId="7B1AC465" w14:textId="77777777" w:rsidR="007130AC" w:rsidRDefault="007130AC" w:rsidP="007130AC">
      <w:r>
        <w:t>13    ACT</w:t>
      </w:r>
      <w:r>
        <w:tab/>
      </w:r>
      <w:r>
        <w:tab/>
      </w:r>
      <w:r>
        <w:tab/>
        <w:t xml:space="preserve">    decimal(18,4)    </w:t>
      </w:r>
      <w:r>
        <w:rPr>
          <w:rFonts w:hint="eastAsia"/>
        </w:rPr>
        <w:t>真實用量</w:t>
      </w:r>
    </w:p>
    <w:p w14:paraId="4CED4296" w14:textId="77777777" w:rsidR="007130AC" w:rsidRDefault="007130AC" w:rsidP="007130AC">
      <w:r>
        <w:t xml:space="preserve">14    NOTE1            </w:t>
      </w:r>
      <w:proofErr w:type="spellStart"/>
      <w:r>
        <w:t>datatime</w:t>
      </w:r>
      <w:proofErr w:type="spellEnd"/>
      <w:r>
        <w:t xml:space="preserve">        </w:t>
      </w:r>
      <w:r>
        <w:rPr>
          <w:rFonts w:hint="eastAsia"/>
        </w:rPr>
        <w:t>備註</w:t>
      </w:r>
      <w:r>
        <w:t>(</w:t>
      </w:r>
      <w:r>
        <w:rPr>
          <w:rFonts w:hint="eastAsia"/>
        </w:rPr>
        <w:t>時間</w:t>
      </w:r>
      <w:r>
        <w:t>)</w:t>
      </w:r>
    </w:p>
    <w:p w14:paraId="452063E9" w14:textId="77777777" w:rsidR="007130AC" w:rsidRDefault="007130AC" w:rsidP="007130AC">
      <w:r>
        <w:t xml:space="preserve">15    NOTE2            varchar(50)      </w:t>
      </w:r>
      <w:r>
        <w:rPr>
          <w:rFonts w:hint="eastAsia"/>
        </w:rPr>
        <w:t>染料名稱</w:t>
      </w:r>
    </w:p>
    <w:p w14:paraId="06A5BF4F" w14:textId="77777777" w:rsidR="007130AC" w:rsidRDefault="007130AC" w:rsidP="007130AC">
      <w:r>
        <w:t xml:space="preserve">16    NOTE3            varchar(50)      </w:t>
      </w:r>
      <w:r>
        <w:rPr>
          <w:rFonts w:hint="eastAsia"/>
        </w:rPr>
        <w:t>備註</w:t>
      </w:r>
      <w:r>
        <w:t>(</w:t>
      </w:r>
      <w:r>
        <w:rPr>
          <w:rFonts w:hint="eastAsia"/>
        </w:rPr>
        <w:t>助劑機台號</w:t>
      </w:r>
      <w:r>
        <w:t>1-5)</w:t>
      </w:r>
    </w:p>
    <w:p w14:paraId="1FA8EF20" w14:textId="77777777" w:rsidR="007130AC" w:rsidRDefault="007130AC" w:rsidP="007130AC"/>
    <w:p w14:paraId="2EEA65A9" w14:textId="77777777" w:rsidR="007130AC" w:rsidRDefault="007130AC" w:rsidP="007130AC">
      <w:r>
        <w:rPr>
          <w:rFonts w:hint="eastAsia"/>
        </w:rPr>
        <w:t>假設一筆染料五隻染助劑就需要丟入五筆進資料庫，其中</w:t>
      </w:r>
      <w:r>
        <w:t>ID</w:t>
      </w:r>
      <w:r>
        <w:rPr>
          <w:rFonts w:hint="eastAsia"/>
        </w:rPr>
        <w:t>部分依照客戶自行編碼，</w:t>
      </w:r>
      <w:r>
        <w:t>ID_NO,STEP_NO,MACHINE_NO</w:t>
      </w:r>
      <w:r>
        <w:rPr>
          <w:rFonts w:hint="eastAsia"/>
        </w:rPr>
        <w:t>等等五筆皆輸入相同即可</w:t>
      </w:r>
    </w:p>
    <w:p w14:paraId="714ABF5C" w14:textId="77777777" w:rsidR="007130AC" w:rsidRDefault="007130AC" w:rsidP="007130AC"/>
    <w:p w14:paraId="5B9C2AC0" w14:textId="77777777" w:rsidR="007130AC" w:rsidRDefault="007130AC" w:rsidP="007130AC">
      <w:pPr>
        <w:rPr>
          <w:sz w:val="32"/>
          <w:szCs w:val="32"/>
        </w:rPr>
      </w:pPr>
      <w:r>
        <w:rPr>
          <w:rFonts w:hint="eastAsia"/>
          <w:sz w:val="32"/>
          <w:szCs w:val="32"/>
        </w:rPr>
        <w:t>呼叫狀態說明</w:t>
      </w:r>
      <w:r>
        <w:rPr>
          <w:sz w:val="32"/>
          <w:szCs w:val="32"/>
        </w:rPr>
        <w:t xml:space="preserve">  </w:t>
      </w:r>
      <w:r>
        <w:rPr>
          <w:rFonts w:hint="eastAsia"/>
          <w:color w:val="FF0000"/>
          <w:sz w:val="32"/>
          <w:szCs w:val="32"/>
        </w:rPr>
        <w:t>紅色為客戶丟入</w:t>
      </w:r>
      <w:r>
        <w:rPr>
          <w:sz w:val="32"/>
          <w:szCs w:val="32"/>
        </w:rPr>
        <w:t xml:space="preserve">  </w:t>
      </w:r>
      <w:r>
        <w:rPr>
          <w:rFonts w:hint="eastAsia"/>
          <w:sz w:val="32"/>
          <w:szCs w:val="32"/>
        </w:rPr>
        <w:t>黑色為千立丟入</w:t>
      </w:r>
    </w:p>
    <w:p w14:paraId="1120EB2F" w14:textId="77777777" w:rsidR="007130AC" w:rsidRDefault="007130AC" w:rsidP="007130AC">
      <w:pPr>
        <w:rPr>
          <w:color w:val="FF0000"/>
        </w:rPr>
      </w:pPr>
      <w:r>
        <w:rPr>
          <w:color w:val="FF0000"/>
        </w:rPr>
        <w:t xml:space="preserve">11   </w:t>
      </w:r>
      <w:r>
        <w:rPr>
          <w:rFonts w:hint="eastAsia"/>
          <w:color w:val="FF0000"/>
        </w:rPr>
        <w:t>呼叫備料</w:t>
      </w:r>
      <w:r>
        <w:rPr>
          <w:color w:val="FF0000"/>
        </w:rPr>
        <w:t>---</w:t>
      </w:r>
      <w:r>
        <w:rPr>
          <w:rFonts w:hint="eastAsia"/>
          <w:color w:val="FF0000"/>
        </w:rPr>
        <w:t>由客戶</w:t>
      </w:r>
      <w:r>
        <w:rPr>
          <w:color w:val="FF0000"/>
        </w:rPr>
        <w:t>ERP</w:t>
      </w:r>
      <w:r>
        <w:rPr>
          <w:rFonts w:hint="eastAsia"/>
          <w:color w:val="FF0000"/>
        </w:rPr>
        <w:t>丟入包含全部需要備料配方</w:t>
      </w:r>
      <w:r>
        <w:rPr>
          <w:color w:val="FF0000"/>
        </w:rPr>
        <w:t>(</w:t>
      </w:r>
      <w:r>
        <w:rPr>
          <w:rFonts w:hint="eastAsia"/>
          <w:color w:val="FF0000"/>
        </w:rPr>
        <w:t>染機染色前預先備藥至</w:t>
      </w:r>
      <w:r>
        <w:rPr>
          <w:color w:val="FF0000"/>
        </w:rPr>
        <w:t xml:space="preserve">    </w:t>
      </w:r>
      <w:r>
        <w:rPr>
          <w:rFonts w:hint="eastAsia"/>
          <w:color w:val="FF0000"/>
        </w:rPr>
        <w:t>暫存桶</w:t>
      </w:r>
      <w:r>
        <w:rPr>
          <w:color w:val="FF0000"/>
        </w:rPr>
        <w:t>)</w:t>
      </w:r>
    </w:p>
    <w:p w14:paraId="36EB1EF9" w14:textId="77777777" w:rsidR="007130AC" w:rsidRDefault="007130AC" w:rsidP="007130AC">
      <w:r>
        <w:t xml:space="preserve">21   </w:t>
      </w:r>
      <w:r>
        <w:rPr>
          <w:rFonts w:hint="eastAsia"/>
        </w:rPr>
        <w:t>備料中</w:t>
      </w:r>
      <w:r>
        <w:t>---</w:t>
      </w:r>
      <w:r>
        <w:rPr>
          <w:rFonts w:hint="eastAsia"/>
        </w:rPr>
        <w:t>由千立丟入，丟入時代表千立收到訊號開始備料</w:t>
      </w:r>
    </w:p>
    <w:p w14:paraId="7510196F" w14:textId="77777777" w:rsidR="007130AC" w:rsidRDefault="007130AC" w:rsidP="007130AC">
      <w:r>
        <w:t xml:space="preserve">31   </w:t>
      </w:r>
      <w:r>
        <w:rPr>
          <w:rFonts w:hint="eastAsia"/>
        </w:rPr>
        <w:t>等待輸送</w:t>
      </w:r>
      <w:r>
        <w:t>---</w:t>
      </w:r>
      <w:r>
        <w:rPr>
          <w:rFonts w:hint="eastAsia"/>
        </w:rPr>
        <w:t>由千立丟入，丟入時代表千立機器備料完成，等待輸送</w:t>
      </w:r>
    </w:p>
    <w:p w14:paraId="05ACB582" w14:textId="77777777" w:rsidR="007130AC" w:rsidRDefault="007130AC" w:rsidP="007130AC">
      <w:pPr>
        <w:rPr>
          <w:color w:val="FF0000"/>
        </w:rPr>
      </w:pPr>
      <w:r>
        <w:rPr>
          <w:color w:val="FF0000"/>
        </w:rPr>
        <w:t xml:space="preserve">41   </w:t>
      </w:r>
      <w:r>
        <w:rPr>
          <w:rFonts w:hint="eastAsia"/>
          <w:color w:val="FF0000"/>
        </w:rPr>
        <w:t>呼叫輸送</w:t>
      </w:r>
      <w:r>
        <w:rPr>
          <w:color w:val="FF0000"/>
        </w:rPr>
        <w:t>---</w:t>
      </w:r>
      <w:r>
        <w:rPr>
          <w:rFonts w:hint="eastAsia"/>
          <w:color w:val="FF0000"/>
        </w:rPr>
        <w:t>當客戶</w:t>
      </w:r>
      <w:r>
        <w:rPr>
          <w:color w:val="FF0000"/>
        </w:rPr>
        <w:t>ERP</w:t>
      </w:r>
      <w:r>
        <w:rPr>
          <w:rFonts w:hint="eastAsia"/>
          <w:color w:val="FF0000"/>
        </w:rPr>
        <w:t>見到狀態為</w:t>
      </w:r>
      <w:r>
        <w:rPr>
          <w:color w:val="FF0000"/>
        </w:rPr>
        <w:t>31</w:t>
      </w:r>
      <w:r>
        <w:rPr>
          <w:rFonts w:hint="eastAsia"/>
          <w:color w:val="FF0000"/>
        </w:rPr>
        <w:t>時方可丟入</w:t>
      </w:r>
      <w:r>
        <w:rPr>
          <w:color w:val="FF0000"/>
        </w:rPr>
        <w:t>41</w:t>
      </w:r>
      <w:r>
        <w:rPr>
          <w:rFonts w:hint="eastAsia"/>
          <w:color w:val="FF0000"/>
        </w:rPr>
        <w:t>，即呼叫千立輸送至染機</w:t>
      </w:r>
    </w:p>
    <w:p w14:paraId="4DBBEB35" w14:textId="77777777" w:rsidR="007130AC" w:rsidRDefault="007130AC" w:rsidP="007130AC">
      <w:pPr>
        <w:rPr>
          <w:b/>
          <w:color w:val="FF0000"/>
        </w:rPr>
      </w:pPr>
      <w:r>
        <w:rPr>
          <w:b/>
          <w:color w:val="FF0000"/>
        </w:rPr>
        <w:t xml:space="preserve">44   </w:t>
      </w:r>
      <w:r>
        <w:rPr>
          <w:rFonts w:hint="eastAsia"/>
          <w:b/>
          <w:color w:val="FF0000"/>
        </w:rPr>
        <w:t>直接輸送</w:t>
      </w:r>
      <w:r>
        <w:rPr>
          <w:b/>
          <w:color w:val="FF0000"/>
        </w:rPr>
        <w:t xml:space="preserve"> </w:t>
      </w:r>
      <w:r>
        <w:rPr>
          <w:rFonts w:hint="eastAsia"/>
          <w:b/>
          <w:color w:val="000000" w:themeColor="text1"/>
        </w:rPr>
        <w:t>收到後千立寫入</w:t>
      </w:r>
      <w:r>
        <w:rPr>
          <w:b/>
          <w:color w:val="000000" w:themeColor="text1"/>
        </w:rPr>
        <w:t>45</w:t>
      </w:r>
      <w:r>
        <w:rPr>
          <w:rFonts w:hint="eastAsia"/>
          <w:b/>
          <w:color w:val="000000" w:themeColor="text1"/>
        </w:rPr>
        <w:t>開始備料</w:t>
      </w:r>
    </w:p>
    <w:p w14:paraId="3D3B25D3" w14:textId="77777777" w:rsidR="007130AC" w:rsidRDefault="007130AC" w:rsidP="007130AC">
      <w:r>
        <w:t xml:space="preserve">51   </w:t>
      </w:r>
      <w:r>
        <w:rPr>
          <w:rFonts w:hint="eastAsia"/>
        </w:rPr>
        <w:t>輸送中</w:t>
      </w:r>
      <w:r>
        <w:t>---</w:t>
      </w:r>
      <w:r>
        <w:rPr>
          <w:rFonts w:hint="eastAsia"/>
        </w:rPr>
        <w:t>千立收到輸送訊號</w:t>
      </w:r>
      <w:r>
        <w:t>41</w:t>
      </w:r>
      <w:r>
        <w:rPr>
          <w:rFonts w:hint="eastAsia"/>
        </w:rPr>
        <w:t>開始輸送丟入</w:t>
      </w:r>
      <w:r>
        <w:t>51</w:t>
      </w:r>
    </w:p>
    <w:p w14:paraId="2126D3C4" w14:textId="77777777" w:rsidR="007130AC" w:rsidRDefault="007130AC" w:rsidP="007130AC">
      <w:r>
        <w:t xml:space="preserve">61   </w:t>
      </w:r>
      <w:r>
        <w:rPr>
          <w:rFonts w:hint="eastAsia"/>
        </w:rPr>
        <w:t>輸送完成</w:t>
      </w:r>
      <w:r>
        <w:t>---</w:t>
      </w:r>
      <w:r>
        <w:rPr>
          <w:rFonts w:hint="eastAsia"/>
        </w:rPr>
        <w:t>千立機器輸送完成丟入</w:t>
      </w:r>
      <w:r>
        <w:t>61(</w:t>
      </w:r>
      <w:r>
        <w:rPr>
          <w:rFonts w:hint="eastAsia"/>
        </w:rPr>
        <w:t>此時管路應該還有未流完染液須自行抓出延遲時間</w:t>
      </w:r>
      <w:r>
        <w:t>ERP</w:t>
      </w:r>
      <w:r>
        <w:rPr>
          <w:rFonts w:hint="eastAsia"/>
        </w:rPr>
        <w:t>見到</w:t>
      </w:r>
      <w:r>
        <w:t>61</w:t>
      </w:r>
      <w:r>
        <w:rPr>
          <w:rFonts w:hint="eastAsia"/>
        </w:rPr>
        <w:t>狀態即可刪除資料</w:t>
      </w:r>
      <w:r>
        <w:t>)</w:t>
      </w:r>
    </w:p>
    <w:p w14:paraId="6996BDF3" w14:textId="77777777" w:rsidR="007130AC" w:rsidRDefault="007130AC" w:rsidP="007130AC"/>
    <w:p w14:paraId="5701F283" w14:textId="77777777" w:rsidR="007130AC" w:rsidRDefault="007130AC" w:rsidP="007130AC"/>
    <w:p w14:paraId="00C16043" w14:textId="77777777" w:rsidR="007130AC" w:rsidRDefault="007130AC" w:rsidP="007130AC"/>
    <w:p w14:paraId="1596A78F" w14:textId="77777777" w:rsidR="007130AC" w:rsidRDefault="007130AC" w:rsidP="007130AC"/>
    <w:p w14:paraId="4FA6DBC9" w14:textId="77777777" w:rsidR="007130AC" w:rsidRDefault="007130AC" w:rsidP="007130AC">
      <w:r>
        <w:rPr>
          <w:rFonts w:hint="eastAsia"/>
        </w:rPr>
        <w:t>千立需要的</w:t>
      </w:r>
      <w:r>
        <w:t>SQL</w:t>
      </w:r>
      <w:r>
        <w:rPr>
          <w:rFonts w:hint="eastAsia"/>
        </w:rPr>
        <w:t>表單結構</w:t>
      </w:r>
    </w:p>
    <w:p w14:paraId="4F4A9442" w14:textId="77777777" w:rsidR="007130AC" w:rsidRDefault="007130AC" w:rsidP="007130AC"/>
    <w:p w14:paraId="7B268F39" w14:textId="77777777" w:rsidR="007130AC" w:rsidRDefault="007130AC" w:rsidP="007130AC">
      <w:r>
        <w:rPr>
          <w:rFonts w:hint="eastAsia"/>
        </w:rPr>
        <w:t>所有欄位皆不可</w:t>
      </w:r>
      <w:r>
        <w:t>NULL</w:t>
      </w:r>
    </w:p>
    <w:p w14:paraId="11518974" w14:textId="77777777" w:rsidR="007130AC" w:rsidRDefault="007130AC" w:rsidP="007130AC">
      <w:r>
        <w:rPr>
          <w:rFonts w:hint="eastAsia"/>
        </w:rPr>
        <w:t>碰到文字空白輸入</w:t>
      </w:r>
      <w:r>
        <w:t xml:space="preserve">  ’=’</w:t>
      </w:r>
    </w:p>
    <w:p w14:paraId="0012D17B" w14:textId="77777777" w:rsidR="007130AC" w:rsidRDefault="007130AC" w:rsidP="007130AC">
      <w:r>
        <w:rPr>
          <w:rFonts w:hint="eastAsia"/>
        </w:rPr>
        <w:lastRenderedPageBreak/>
        <w:t>碰到數字空白輸入</w:t>
      </w:r>
      <w:r>
        <w:t xml:space="preserve">  ‘0’</w:t>
      </w:r>
    </w:p>
    <w:p w14:paraId="6CFB00D8" w14:textId="77777777" w:rsidR="007130AC" w:rsidRDefault="007130AC" w:rsidP="007130AC"/>
    <w:p w14:paraId="745C6244" w14:textId="77777777" w:rsidR="007130AC" w:rsidRDefault="007130AC" w:rsidP="007130AC">
      <w:r>
        <w:rPr>
          <w:rFonts w:hint="eastAsia"/>
        </w:rPr>
        <w:t>伺服器</w:t>
      </w:r>
    </w:p>
    <w:p w14:paraId="1732C5AA" w14:textId="77777777" w:rsidR="007130AC" w:rsidRDefault="007130AC" w:rsidP="007130AC">
      <w:r>
        <w:rPr>
          <w:rFonts w:hint="eastAsia"/>
        </w:rPr>
        <w:t>創建</w:t>
      </w:r>
      <w:r>
        <w:t xml:space="preserve">  </w:t>
      </w:r>
      <w:r>
        <w:rPr>
          <w:rFonts w:hint="eastAsia"/>
        </w:rPr>
        <w:t>資料庫</w:t>
      </w:r>
      <w:proofErr w:type="spellStart"/>
      <w:r>
        <w:t>chainlih</w:t>
      </w:r>
      <w:proofErr w:type="spellEnd"/>
    </w:p>
    <w:p w14:paraId="11D5C115" w14:textId="77777777" w:rsidR="007130AC" w:rsidRDefault="007130AC" w:rsidP="007130AC">
      <w:r>
        <w:t xml:space="preserve">        </w:t>
      </w:r>
      <w:r>
        <w:rPr>
          <w:rFonts w:hint="eastAsia"/>
        </w:rPr>
        <w:t>表單</w:t>
      </w:r>
      <w:proofErr w:type="spellStart"/>
      <w:r>
        <w:t>chainlih</w:t>
      </w:r>
      <w:proofErr w:type="spellEnd"/>
    </w:p>
    <w:p w14:paraId="505D108E" w14:textId="77777777" w:rsidR="007130AC" w:rsidRDefault="007130AC" w:rsidP="007130AC">
      <w:r>
        <w:tab/>
      </w:r>
      <w:r>
        <w:tab/>
        <w:t xml:space="preserve">ID = </w:t>
      </w:r>
      <w:proofErr w:type="spellStart"/>
      <w:r>
        <w:t>leo</w:t>
      </w:r>
      <w:proofErr w:type="spellEnd"/>
    </w:p>
    <w:p w14:paraId="1D50EDD5" w14:textId="77777777" w:rsidR="007130AC" w:rsidRDefault="007130AC" w:rsidP="007130AC">
      <w:r>
        <w:t xml:space="preserve">        Password = 12345</w:t>
      </w:r>
    </w:p>
    <w:p w14:paraId="44C0BA7A" w14:textId="77777777" w:rsidR="007130AC" w:rsidRDefault="007130AC" w:rsidP="007130AC"/>
    <w:p w14:paraId="30BEB9B5" w14:textId="77777777" w:rsidR="007130AC" w:rsidRDefault="007130AC" w:rsidP="007130AC">
      <w:r>
        <w:rPr>
          <w:rFonts w:hint="eastAsia"/>
        </w:rPr>
        <w:t>千立機台電腦</w:t>
      </w:r>
    </w:p>
    <w:p w14:paraId="1FE71100" w14:textId="77777777" w:rsidR="007130AC" w:rsidRDefault="007130AC" w:rsidP="007130AC">
      <w:r>
        <w:rPr>
          <w:rFonts w:hint="eastAsia"/>
        </w:rPr>
        <w:t>設定</w:t>
      </w:r>
      <w:r>
        <w:t xml:space="preserve"> ODBC </w:t>
      </w:r>
      <w:r>
        <w:rPr>
          <w:rFonts w:hint="eastAsia"/>
        </w:rPr>
        <w:t>名稱</w:t>
      </w:r>
      <w:r>
        <w:t xml:space="preserve">        </w:t>
      </w:r>
      <w:proofErr w:type="spellStart"/>
      <w:r>
        <w:t>chainlih</w:t>
      </w:r>
      <w:proofErr w:type="spellEnd"/>
    </w:p>
    <w:p w14:paraId="7E83E1F9" w14:textId="77777777" w:rsidR="007130AC" w:rsidRDefault="007130AC" w:rsidP="007130AC">
      <w:r>
        <w:t xml:space="preserve">           </w:t>
      </w:r>
      <w:r>
        <w:rPr>
          <w:rFonts w:hint="eastAsia"/>
        </w:rPr>
        <w:t>資料庫指向</w:t>
      </w:r>
      <w:r>
        <w:t xml:space="preserve">  </w:t>
      </w:r>
      <w:proofErr w:type="spellStart"/>
      <w:r>
        <w:t>chainlih</w:t>
      </w:r>
      <w:proofErr w:type="spellEnd"/>
    </w:p>
    <w:p w14:paraId="2480F768" w14:textId="77777777" w:rsidR="007130AC" w:rsidRDefault="007130AC" w:rsidP="007130AC">
      <w:r>
        <w:tab/>
      </w:r>
      <w:r>
        <w:tab/>
        <w:t xml:space="preserve">   </w:t>
      </w:r>
      <w:r>
        <w:rPr>
          <w:rFonts w:hint="eastAsia"/>
        </w:rPr>
        <w:t>資料庫驅動</w:t>
      </w:r>
      <w:r>
        <w:t xml:space="preserve">  SQL sever</w:t>
      </w:r>
    </w:p>
    <w:p w14:paraId="02A024A1" w14:textId="77777777" w:rsidR="007130AC" w:rsidRDefault="007130AC" w:rsidP="007130AC">
      <w:r>
        <w:t xml:space="preserve">           SQL</w:t>
      </w:r>
      <w:r>
        <w:rPr>
          <w:rFonts w:hint="eastAsia"/>
        </w:rPr>
        <w:t>登入</w:t>
      </w:r>
    </w:p>
    <w:p w14:paraId="54A9F1C7" w14:textId="77777777" w:rsidR="007130AC" w:rsidRDefault="007130AC" w:rsidP="007130AC">
      <w:r>
        <w:tab/>
      </w:r>
      <w:r>
        <w:tab/>
        <w:t xml:space="preserve">   </w:t>
      </w:r>
      <w:r>
        <w:rPr>
          <w:rFonts w:hint="eastAsia"/>
        </w:rPr>
        <w:t>帳號</w:t>
      </w:r>
      <w:r>
        <w:t xml:space="preserve">   </w:t>
      </w:r>
      <w:proofErr w:type="spellStart"/>
      <w:r>
        <w:t>leo</w:t>
      </w:r>
      <w:proofErr w:type="spellEnd"/>
    </w:p>
    <w:p w14:paraId="16AD4F77" w14:textId="77777777" w:rsidR="007130AC" w:rsidRDefault="007130AC" w:rsidP="007130AC">
      <w:r>
        <w:t xml:space="preserve">           </w:t>
      </w:r>
      <w:r>
        <w:rPr>
          <w:rFonts w:hint="eastAsia"/>
        </w:rPr>
        <w:t>密碼</w:t>
      </w:r>
      <w:r>
        <w:t xml:space="preserve">   12345</w:t>
      </w:r>
    </w:p>
    <w:p w14:paraId="11CE4F7E" w14:textId="014F0148" w:rsidR="007130AC" w:rsidRDefault="00A65205" w:rsidP="007130AC">
      <w:pPr>
        <w:rPr>
          <w:rFonts w:hint="eastAsia"/>
        </w:rPr>
      </w:pPr>
      <w:r>
        <w:rPr>
          <w:noProof/>
        </w:rPr>
        <w:drawing>
          <wp:inline distT="0" distB="0" distL="0" distR="0" wp14:anchorId="4EF0E02D" wp14:editId="5BCC82B6">
            <wp:extent cx="3382447" cy="3459480"/>
            <wp:effectExtent l="0" t="0" r="8890" b="762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97255" cy="3474625"/>
                    </a:xfrm>
                    <a:prstGeom prst="rect">
                      <a:avLst/>
                    </a:prstGeom>
                  </pic:spPr>
                </pic:pic>
              </a:graphicData>
            </a:graphic>
          </wp:inline>
        </w:drawing>
      </w:r>
    </w:p>
    <w:p w14:paraId="32CC3E49" w14:textId="77777777" w:rsidR="007130AC" w:rsidRPr="00AC125A" w:rsidRDefault="007130AC">
      <w:pPr>
        <w:rPr>
          <w:b/>
          <w:color w:val="FF0000"/>
        </w:rPr>
      </w:pPr>
    </w:p>
    <w:sectPr w:rsidR="007130AC" w:rsidRPr="00AC125A" w:rsidSect="00B21DE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0CE114" w14:textId="77777777" w:rsidR="008D6909" w:rsidRDefault="008D6909" w:rsidP="00A65205">
      <w:r>
        <w:separator/>
      </w:r>
    </w:p>
  </w:endnote>
  <w:endnote w:type="continuationSeparator" w:id="0">
    <w:p w14:paraId="28220EDD" w14:textId="77777777" w:rsidR="008D6909" w:rsidRDefault="008D6909" w:rsidP="00A65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D4249D" w14:textId="77777777" w:rsidR="008D6909" w:rsidRDefault="008D6909" w:rsidP="00A65205">
      <w:r>
        <w:separator/>
      </w:r>
    </w:p>
  </w:footnote>
  <w:footnote w:type="continuationSeparator" w:id="0">
    <w:p w14:paraId="3CF80782" w14:textId="77777777" w:rsidR="008D6909" w:rsidRDefault="008D6909" w:rsidP="00A652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EE450C"/>
    <w:multiLevelType w:val="hybridMultilevel"/>
    <w:tmpl w:val="5AAE4AE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37516578"/>
    <w:multiLevelType w:val="hybridMultilevel"/>
    <w:tmpl w:val="2592B4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A2B46E6"/>
    <w:multiLevelType w:val="hybridMultilevel"/>
    <w:tmpl w:val="596040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D867534"/>
    <w:multiLevelType w:val="hybridMultilevel"/>
    <w:tmpl w:val="A0FC8D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BC320F4"/>
    <w:multiLevelType w:val="hybridMultilevel"/>
    <w:tmpl w:val="D82C8C6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6E7A033C"/>
    <w:multiLevelType w:val="hybridMultilevel"/>
    <w:tmpl w:val="9B20A0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0152655"/>
    <w:multiLevelType w:val="hybridMultilevel"/>
    <w:tmpl w:val="8D0A56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2"/>
  </w:num>
  <w:num w:numId="3">
    <w:abstractNumId w:val="3"/>
  </w:num>
  <w:num w:numId="4">
    <w:abstractNumId w:val="5"/>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2723"/>
    <w:rsid w:val="00026C4F"/>
    <w:rsid w:val="00482723"/>
    <w:rsid w:val="007130AC"/>
    <w:rsid w:val="008246BE"/>
    <w:rsid w:val="008D6909"/>
    <w:rsid w:val="008E54F8"/>
    <w:rsid w:val="00924E14"/>
    <w:rsid w:val="009B1235"/>
    <w:rsid w:val="00A57C7F"/>
    <w:rsid w:val="00A65205"/>
    <w:rsid w:val="00AC125A"/>
    <w:rsid w:val="00B21DEE"/>
    <w:rsid w:val="00B42ECB"/>
    <w:rsid w:val="00B810D0"/>
    <w:rsid w:val="00C117E3"/>
    <w:rsid w:val="00C40553"/>
    <w:rsid w:val="00DB2795"/>
    <w:rsid w:val="00E02137"/>
    <w:rsid w:val="00FD4E1F"/>
    <w:rsid w:val="00FE33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D172D3"/>
  <w15:docId w15:val="{DCC8BFE1-58DA-42FE-88F7-8A1C382E5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B2795"/>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DB2795"/>
    <w:rPr>
      <w:rFonts w:asciiTheme="majorHAnsi" w:eastAsiaTheme="majorEastAsia" w:hAnsiTheme="majorHAnsi" w:cstheme="majorBidi"/>
      <w:sz w:val="18"/>
      <w:szCs w:val="18"/>
    </w:rPr>
  </w:style>
  <w:style w:type="paragraph" w:styleId="a5">
    <w:name w:val="List Paragraph"/>
    <w:basedOn w:val="a"/>
    <w:uiPriority w:val="34"/>
    <w:qFormat/>
    <w:rsid w:val="008246BE"/>
    <w:pPr>
      <w:ind w:leftChars="200" w:left="480"/>
    </w:pPr>
  </w:style>
  <w:style w:type="paragraph" w:styleId="a6">
    <w:name w:val="header"/>
    <w:basedOn w:val="a"/>
    <w:link w:val="a7"/>
    <w:uiPriority w:val="99"/>
    <w:unhideWhenUsed/>
    <w:rsid w:val="00A65205"/>
    <w:pPr>
      <w:tabs>
        <w:tab w:val="center" w:pos="4153"/>
        <w:tab w:val="right" w:pos="8306"/>
      </w:tabs>
      <w:snapToGrid w:val="0"/>
    </w:pPr>
    <w:rPr>
      <w:sz w:val="20"/>
      <w:szCs w:val="20"/>
    </w:rPr>
  </w:style>
  <w:style w:type="character" w:customStyle="1" w:styleId="a7">
    <w:name w:val="頁首 字元"/>
    <w:basedOn w:val="a0"/>
    <w:link w:val="a6"/>
    <w:uiPriority w:val="99"/>
    <w:rsid w:val="00A65205"/>
    <w:rPr>
      <w:sz w:val="20"/>
      <w:szCs w:val="20"/>
    </w:rPr>
  </w:style>
  <w:style w:type="paragraph" w:styleId="a8">
    <w:name w:val="footer"/>
    <w:basedOn w:val="a"/>
    <w:link w:val="a9"/>
    <w:uiPriority w:val="99"/>
    <w:unhideWhenUsed/>
    <w:rsid w:val="00A65205"/>
    <w:pPr>
      <w:tabs>
        <w:tab w:val="center" w:pos="4153"/>
        <w:tab w:val="right" w:pos="8306"/>
      </w:tabs>
      <w:snapToGrid w:val="0"/>
    </w:pPr>
    <w:rPr>
      <w:sz w:val="20"/>
      <w:szCs w:val="20"/>
    </w:rPr>
  </w:style>
  <w:style w:type="character" w:customStyle="1" w:styleId="a9">
    <w:name w:val="頁尾 字元"/>
    <w:basedOn w:val="a0"/>
    <w:link w:val="a8"/>
    <w:uiPriority w:val="99"/>
    <w:rsid w:val="00A6520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5735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7</Pages>
  <Words>528</Words>
  <Characters>3013</Characters>
  <Application>Microsoft Office Word</Application>
  <DocSecurity>0</DocSecurity>
  <Lines>25</Lines>
  <Paragraphs>7</Paragraphs>
  <ScaleCrop>false</ScaleCrop>
  <Company>aaa</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許仲青</dc:creator>
  <cp:keywords/>
  <dc:description/>
  <cp:lastModifiedBy>許 英其</cp:lastModifiedBy>
  <cp:revision>8</cp:revision>
  <cp:lastPrinted>2018-12-14T03:58:00Z</cp:lastPrinted>
  <dcterms:created xsi:type="dcterms:W3CDTF">2018-12-14T01:32:00Z</dcterms:created>
  <dcterms:modified xsi:type="dcterms:W3CDTF">2020-03-18T01:05:00Z</dcterms:modified>
</cp:coreProperties>
</file>